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40FB2" w14:textId="78F81FDE" w:rsidR="00FE7DAD" w:rsidRDefault="00FE7DAD" w:rsidP="00FE7DAD">
      <w:pPr>
        <w:rPr>
          <w:b/>
          <w:bCs/>
          <w:u w:val="single"/>
          <w:lang w:val="en-US"/>
        </w:rPr>
      </w:pPr>
      <w:r w:rsidRPr="00FE7DAD">
        <w:rPr>
          <w:b/>
          <w:bCs/>
          <w:u w:val="single"/>
          <w:lang w:val="en-US"/>
        </w:rPr>
        <w:t>Business Arising from the Minutes</w:t>
      </w:r>
    </w:p>
    <w:p w14:paraId="61EB8CCB" w14:textId="24853F69" w:rsidR="00FE7DAD" w:rsidRDefault="00FE7DAD" w:rsidP="00FE7DAD">
      <w:pPr>
        <w:rPr>
          <w:b/>
          <w:bCs/>
          <w:u w:val="single"/>
          <w:lang w:val="en-US"/>
        </w:rPr>
      </w:pPr>
    </w:p>
    <w:p w14:paraId="26DE55B2" w14:textId="1817604A" w:rsidR="00FE7DAD" w:rsidRDefault="00FE7DAD" w:rsidP="00FE7DAD">
      <w:pPr>
        <w:rPr>
          <w:lang w:val="en-US"/>
        </w:rPr>
      </w:pPr>
      <w:r w:rsidRPr="00FE7DAD">
        <w:rPr>
          <w:b/>
          <w:bCs/>
          <w:lang w:val="en-US"/>
        </w:rPr>
        <w:t>Motion</w:t>
      </w:r>
      <w:r>
        <w:rPr>
          <w:b/>
          <w:bCs/>
          <w:lang w:val="en-US"/>
        </w:rPr>
        <w:t>:</w:t>
      </w:r>
      <w:r>
        <w:rPr>
          <w:b/>
          <w:bCs/>
          <w:lang w:val="en-US"/>
        </w:rPr>
        <w:tab/>
        <w:t>“PEI Division purchase of $500.00 brick for the Pillars of the Force initiative.”</w:t>
      </w:r>
    </w:p>
    <w:p w14:paraId="53D5C6E8" w14:textId="743D51E4" w:rsidR="00FE7DAD" w:rsidRDefault="00FE7DAD" w:rsidP="00FE7DAD">
      <w:pPr>
        <w:rPr>
          <w:lang w:val="en-US"/>
        </w:rPr>
      </w:pPr>
      <w:r>
        <w:rPr>
          <w:b/>
          <w:bCs/>
          <w:lang w:val="en-US"/>
        </w:rPr>
        <w:t>Moved By:</w:t>
      </w:r>
      <w:r>
        <w:rPr>
          <w:lang w:val="en-US"/>
        </w:rPr>
        <w:tab/>
        <w:t>Ruby Burns</w:t>
      </w:r>
    </w:p>
    <w:p w14:paraId="6F7B82AC" w14:textId="136F7366" w:rsidR="00FE7DAD" w:rsidRDefault="00FE7DAD" w:rsidP="00FE7DAD">
      <w:pPr>
        <w:rPr>
          <w:lang w:val="en-US"/>
        </w:rPr>
      </w:pPr>
      <w:r>
        <w:rPr>
          <w:b/>
          <w:bCs/>
          <w:lang w:val="en-US"/>
        </w:rPr>
        <w:t>Seconded By:</w:t>
      </w:r>
      <w:r>
        <w:rPr>
          <w:b/>
          <w:bCs/>
          <w:lang w:val="en-US"/>
        </w:rPr>
        <w:tab/>
      </w:r>
      <w:r>
        <w:rPr>
          <w:lang w:val="en-US"/>
        </w:rPr>
        <w:t>Peter Sorensen</w:t>
      </w:r>
    </w:p>
    <w:p w14:paraId="35AABCB7" w14:textId="721675D8" w:rsidR="00DC723F" w:rsidRDefault="00DC723F" w:rsidP="00FE7DAD">
      <w:pPr>
        <w:rPr>
          <w:lang w:val="en-US"/>
        </w:rPr>
      </w:pPr>
    </w:p>
    <w:p w14:paraId="62B3D69A" w14:textId="3F42D9E4" w:rsidR="00DC723F" w:rsidRDefault="00DC723F" w:rsidP="00FE7DAD">
      <w:pPr>
        <w:rPr>
          <w:lang w:val="en-US"/>
        </w:rPr>
      </w:pPr>
      <w:r>
        <w:rPr>
          <w:noProof/>
          <w:lang w:val="en-US"/>
        </w:rPr>
        <mc:AlternateContent>
          <mc:Choice Requires="wps">
            <w:drawing>
              <wp:anchor distT="0" distB="0" distL="114300" distR="114300" simplePos="0" relativeHeight="251659264" behindDoc="0" locked="0" layoutInCell="1" allowOverlap="1" wp14:anchorId="02ADE536" wp14:editId="55EAD76D">
                <wp:simplePos x="0" y="0"/>
                <wp:positionH relativeFrom="column">
                  <wp:posOffset>3810</wp:posOffset>
                </wp:positionH>
                <wp:positionV relativeFrom="paragraph">
                  <wp:posOffset>62865</wp:posOffset>
                </wp:positionV>
                <wp:extent cx="5878830" cy="1905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587883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6154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4.95pt" to="463.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" strokecolor="#4472c4 [3204]" strokeweight=".5pt">
                <v:stroke joinstyle="miter"/>
              </v:line>
            </w:pict>
          </mc:Fallback>
        </mc:AlternateContent>
      </w:r>
    </w:p>
    <w:p w14:paraId="1D01A70A" w14:textId="6371E599" w:rsidR="00FE7DAD" w:rsidRDefault="00FE7DAD" w:rsidP="00FE7DAD">
      <w:pPr>
        <w:rPr>
          <w:lang w:val="en-US"/>
        </w:rPr>
      </w:pPr>
    </w:p>
    <w:p w14:paraId="23821CEA" w14:textId="52356CFA" w:rsidR="00FE7DAD" w:rsidRPr="00FE7DAD" w:rsidRDefault="00FE7DAD" w:rsidP="00FE7DAD">
      <w:pPr>
        <w:rPr>
          <w:u w:val="single"/>
          <w:lang w:val="en-US"/>
        </w:rPr>
      </w:pPr>
      <w:r w:rsidRPr="00FE7DAD">
        <w:rPr>
          <w:u w:val="single"/>
          <w:lang w:val="en-US"/>
        </w:rPr>
        <w:t>Background:</w:t>
      </w:r>
    </w:p>
    <w:p w14:paraId="290881B3" w14:textId="77777777" w:rsidR="00FE7DAD" w:rsidRDefault="00FE7DAD" w:rsidP="00FE7DAD">
      <w:pPr>
        <w:rPr>
          <w:highlight w:val="yellow"/>
          <w:lang w:val="en-US"/>
        </w:rPr>
      </w:pPr>
    </w:p>
    <w:p w14:paraId="0C24A6F7" w14:textId="56169199" w:rsidR="00FE7DAD" w:rsidRDefault="00FE7DAD" w:rsidP="00FE7DAD">
      <w:pPr>
        <w:rPr>
          <w:lang w:val="en-US"/>
        </w:rPr>
      </w:pPr>
      <w:r w:rsidRPr="00FE7DAD">
        <w:rPr>
          <w:highlight w:val="yellow"/>
          <w:lang w:val="en-US"/>
        </w:rPr>
        <w:t>On 2020-11-17</w:t>
      </w:r>
      <w:r>
        <w:rPr>
          <w:lang w:val="en-US"/>
        </w:rPr>
        <w:t>, a</w:t>
      </w:r>
      <w:r>
        <w:rPr>
          <w:lang w:val="en-US"/>
        </w:rPr>
        <w:t xml:space="preserve">t the </w:t>
      </w:r>
      <w:r w:rsidRPr="00FE7DAD">
        <w:rPr>
          <w:lang w:val="en-US"/>
        </w:rPr>
        <w:t>November AGM,</w:t>
      </w:r>
      <w:r>
        <w:rPr>
          <w:lang w:val="en-US"/>
        </w:rPr>
        <w:t xml:space="preserve"> member Ruby Burns raised the issue that “L” Division had not purchased a brick for the Pillars of the Force walkway.  Although ther</w:t>
      </w:r>
      <w:r>
        <w:rPr>
          <w:lang w:val="en-US"/>
        </w:rPr>
        <w:t>e</w:t>
      </w:r>
      <w:r>
        <w:rPr>
          <w:lang w:val="en-US"/>
        </w:rPr>
        <w:t xml:space="preserve"> was </w:t>
      </w:r>
      <w:r>
        <w:rPr>
          <w:lang w:val="en-US"/>
        </w:rPr>
        <w:t xml:space="preserve">no </w:t>
      </w:r>
      <w:r>
        <w:rPr>
          <w:lang w:val="en-US"/>
        </w:rPr>
        <w:t xml:space="preserve">item on the agenda </w:t>
      </w:r>
      <w:r>
        <w:rPr>
          <w:lang w:val="en-US"/>
        </w:rPr>
        <w:t>n</w:t>
      </w:r>
      <w:r>
        <w:rPr>
          <w:lang w:val="en-US"/>
        </w:rPr>
        <w:t>or motion on the floor, the conversation was allowed to continue.</w:t>
      </w:r>
    </w:p>
    <w:p w14:paraId="75261068" w14:textId="77777777" w:rsidR="00FE7DAD" w:rsidRDefault="00FE7DAD" w:rsidP="00FE7DAD">
      <w:pPr>
        <w:rPr>
          <w:lang w:val="en-US"/>
        </w:rPr>
      </w:pPr>
    </w:p>
    <w:p w14:paraId="50505097" w14:textId="65ECC2AD" w:rsidR="00FE7DAD" w:rsidRDefault="00FE7DAD" w:rsidP="00DC723F">
      <w:pPr>
        <w:ind w:left="720"/>
        <w:rPr>
          <w:lang w:val="en-US"/>
        </w:rPr>
      </w:pPr>
      <w:r>
        <w:rPr>
          <w:lang w:val="en-US"/>
        </w:rPr>
        <w:t xml:space="preserve">On </w:t>
      </w:r>
      <w:r>
        <w:rPr>
          <w:highlight w:val="yellow"/>
          <w:lang w:val="en-US"/>
        </w:rPr>
        <w:t>2019-03-19</w:t>
      </w:r>
      <w:r>
        <w:rPr>
          <w:lang w:val="en-US"/>
        </w:rPr>
        <w:t xml:space="preserve">, </w:t>
      </w:r>
      <w:r>
        <w:rPr>
          <w:lang w:val="en-US"/>
        </w:rPr>
        <w:t xml:space="preserve">at the March business meeting, </w:t>
      </w:r>
      <w:r>
        <w:rPr>
          <w:lang w:val="en-US"/>
        </w:rPr>
        <w:t xml:space="preserve">Ruby </w:t>
      </w:r>
      <w:r>
        <w:rPr>
          <w:lang w:val="en-US"/>
        </w:rPr>
        <w:t xml:space="preserve">Burns </w:t>
      </w:r>
      <w:r>
        <w:rPr>
          <w:lang w:val="en-US"/>
        </w:rPr>
        <w:t xml:space="preserve">introduced the Pillars of the Force </w:t>
      </w:r>
      <w:r>
        <w:rPr>
          <w:lang w:val="en-US"/>
        </w:rPr>
        <w:t xml:space="preserve">initiative </w:t>
      </w:r>
      <w:r>
        <w:rPr>
          <w:lang w:val="en-US"/>
        </w:rPr>
        <w:t>to the membership</w:t>
      </w:r>
      <w:r>
        <w:rPr>
          <w:lang w:val="en-US"/>
        </w:rPr>
        <w:t xml:space="preserve"> with a brief presentation and handout material</w:t>
      </w:r>
      <w:r>
        <w:rPr>
          <w:lang w:val="en-US"/>
        </w:rPr>
        <w:t>.  The minutes reflect:</w:t>
      </w:r>
    </w:p>
    <w:p w14:paraId="34309B2E" w14:textId="77777777" w:rsidR="00FE7DAD" w:rsidRDefault="00FE7DAD" w:rsidP="00FE7DAD">
      <w:pPr>
        <w:rPr>
          <w:lang w:val="en-US"/>
        </w:rPr>
      </w:pPr>
    </w:p>
    <w:p w14:paraId="47BE03E2" w14:textId="46F554D8" w:rsidR="00FE7DAD" w:rsidRDefault="00FE7DAD" w:rsidP="00FE7DAD">
      <w:pPr>
        <w:pStyle w:val="NoSpacing"/>
        <w:ind w:left="1080"/>
        <w:rPr>
          <w:b/>
        </w:rPr>
      </w:pPr>
      <w:r>
        <w:rPr>
          <w:b/>
        </w:rPr>
        <w:t>Pillars of the Force</w:t>
      </w:r>
    </w:p>
    <w:p w14:paraId="4CC4AED2" w14:textId="77777777" w:rsidR="00FE7DAD" w:rsidRDefault="00FE7DAD" w:rsidP="00FE7DAD">
      <w:pPr>
        <w:pStyle w:val="NoSpacing"/>
        <w:ind w:left="1080"/>
        <w:rPr>
          <w:b/>
        </w:rPr>
      </w:pPr>
    </w:p>
    <w:p w14:paraId="5FA7DC93" w14:textId="77777777" w:rsidR="00FE7DAD" w:rsidRDefault="00FE7DAD" w:rsidP="00FE7DAD">
      <w:pPr>
        <w:pStyle w:val="NoSpacing"/>
        <w:ind w:left="1440"/>
      </w:pPr>
      <w:r>
        <w:t>Ruby Burns distributed pamphlets and made a presentation on this initiative at the museum in Regina at “Depot” Division.  Basically, monies for Heritage Foundation, members can purchase a brick or plaque on a pillar.  The donation is tax deductible.  The plaques are for Members only, bricks for anyone.  June 20/20 date set to unveil bricks.</w:t>
      </w:r>
    </w:p>
    <w:p w14:paraId="45C5EDAF" w14:textId="77777777" w:rsidR="00FE7DAD" w:rsidRDefault="00FE7DAD" w:rsidP="00FE7DAD">
      <w:pPr>
        <w:rPr>
          <w:lang w:val="en-US"/>
        </w:rPr>
      </w:pPr>
    </w:p>
    <w:p w14:paraId="553C3D32" w14:textId="77777777" w:rsidR="00FE7DAD" w:rsidRDefault="00FE7DAD" w:rsidP="00FE7DAD">
      <w:pPr>
        <w:ind w:left="1440"/>
        <w:rPr>
          <w:lang w:val="en-US"/>
        </w:rPr>
      </w:pPr>
      <w:r>
        <w:rPr>
          <w:lang w:val="en-US"/>
        </w:rPr>
        <w:t>There was no motion on the floor and the matter was closed.</w:t>
      </w:r>
    </w:p>
    <w:p w14:paraId="03049337" w14:textId="77777777" w:rsidR="00FE7DAD" w:rsidRDefault="00FE7DAD" w:rsidP="00FE7DAD">
      <w:pPr>
        <w:jc w:val="center"/>
        <w:rPr>
          <w:lang w:val="en-US"/>
        </w:rPr>
      </w:pPr>
      <w:r>
        <w:rPr>
          <w:lang w:val="en-US"/>
        </w:rPr>
        <w:pict w14:anchorId="4E52DEFF">
          <v:rect id="_x0000_i1025" style="width:468pt;height:.3pt" o:hralign="center" o:hrstd="t" o:hr="t" fillcolor="#a0a0a0" stroked="f"/>
        </w:pict>
      </w:r>
    </w:p>
    <w:p w14:paraId="6190559B" w14:textId="77777777" w:rsidR="00FE7DAD" w:rsidRDefault="00FE7DAD" w:rsidP="00FE7DAD">
      <w:pPr>
        <w:jc w:val="center"/>
        <w:rPr>
          <w:lang w:val="en-US"/>
        </w:rPr>
      </w:pPr>
      <w:r>
        <w:rPr>
          <w:lang w:val="en-US"/>
        </w:rPr>
        <w:pict w14:anchorId="5C41CE14">
          <v:rect id="_x0000_i1026" style="width:468pt;height:.3pt" o:hralign="center" o:hrstd="t" o:hr="t" fillcolor="#a0a0a0" stroked="f"/>
        </w:pict>
      </w:r>
    </w:p>
    <w:p w14:paraId="5BC14595" w14:textId="77777777" w:rsidR="00FE7DAD" w:rsidRDefault="00FE7DAD" w:rsidP="00FE7DAD">
      <w:pPr>
        <w:pStyle w:val="PlainText"/>
      </w:pPr>
    </w:p>
    <w:p w14:paraId="73FCE78A" w14:textId="32B1ECA1" w:rsidR="00FE7DAD" w:rsidRDefault="00FE7DAD" w:rsidP="00FE7DAD">
      <w:pPr>
        <w:pStyle w:val="PlainText"/>
      </w:pPr>
      <w:r>
        <w:t xml:space="preserve">On </w:t>
      </w:r>
      <w:r w:rsidRPr="00FE7DAD">
        <w:rPr>
          <w:highlight w:val="yellow"/>
        </w:rPr>
        <w:t>2020-07-26</w:t>
      </w:r>
      <w:r>
        <w:t>, an email was received from Ruby Burns enquiring about the purchase of a brick for the Pillars of the Force initiative, and suggested it was something to consider.  The following email was sent to members of the Executive and Committee Chairs.</w:t>
      </w:r>
    </w:p>
    <w:p w14:paraId="1682D2C9" w14:textId="77777777" w:rsidR="00FE7DAD" w:rsidRDefault="00FE7DAD" w:rsidP="00FE7DAD">
      <w:pPr>
        <w:pStyle w:val="PlainText"/>
      </w:pPr>
    </w:p>
    <w:p w14:paraId="2E17FA2A" w14:textId="7F063A1A" w:rsidR="00FE7DAD" w:rsidRPr="00FE7DAD" w:rsidRDefault="00FE7DAD" w:rsidP="00FE7DAD">
      <w:pPr>
        <w:pStyle w:val="PlainText"/>
        <w:ind w:left="720"/>
        <w:rPr>
          <w:i/>
          <w:iCs/>
        </w:rPr>
      </w:pPr>
      <w:r w:rsidRPr="00FE7DAD">
        <w:rPr>
          <w:i/>
          <w:iCs/>
        </w:rPr>
        <w:t>“</w:t>
      </w:r>
      <w:r w:rsidRPr="00FE7DAD">
        <w:rPr>
          <w:i/>
          <w:iCs/>
        </w:rPr>
        <w:t xml:space="preserve">Members of the Executive and Committee Chairs </w:t>
      </w:r>
      <w:r w:rsidRPr="00FE7DAD">
        <w:rPr>
          <w:i/>
          <w:iCs/>
        </w:rPr>
        <w:t>–</w:t>
      </w:r>
    </w:p>
    <w:p w14:paraId="17E5D692" w14:textId="77777777" w:rsidR="00FE7DAD" w:rsidRPr="00FE7DAD" w:rsidRDefault="00FE7DAD" w:rsidP="00FE7DAD">
      <w:pPr>
        <w:pStyle w:val="PlainText"/>
        <w:ind w:left="720"/>
        <w:rPr>
          <w:i/>
          <w:iCs/>
        </w:rPr>
      </w:pPr>
      <w:r w:rsidRPr="00FE7DAD">
        <w:rPr>
          <w:i/>
          <w:iCs/>
        </w:rPr>
        <w:t xml:space="preserve">The following email was received from National Advocacy Chair (Ruby Burns).  Please consider her comments.  More information can be found at </w:t>
      </w:r>
      <w:hyperlink r:id="rId5" w:history="1">
        <w:r w:rsidRPr="00FE7DAD">
          <w:rPr>
            <w:rStyle w:val="Hyperlink"/>
            <w:i/>
            <w:iCs/>
          </w:rPr>
          <w:t>https://rcmpva.org/pillars-of-the-force/</w:t>
        </w:r>
      </w:hyperlink>
      <w:r w:rsidRPr="00FE7DAD">
        <w:rPr>
          <w:i/>
          <w:iCs/>
        </w:rPr>
        <w:t>.</w:t>
      </w:r>
    </w:p>
    <w:p w14:paraId="38687D9B" w14:textId="77777777" w:rsidR="00FE7DAD" w:rsidRPr="00FE7DAD" w:rsidRDefault="00FE7DAD" w:rsidP="00FE7DAD">
      <w:pPr>
        <w:pStyle w:val="PlainText"/>
        <w:ind w:left="720"/>
        <w:rPr>
          <w:i/>
          <w:iCs/>
        </w:rPr>
      </w:pPr>
      <w:r w:rsidRPr="00FE7DAD">
        <w:rPr>
          <w:i/>
          <w:iCs/>
        </w:rPr>
        <w:t xml:space="preserve">Mike O'Neil, </w:t>
      </w:r>
    </w:p>
    <w:p w14:paraId="6DA7EEA0" w14:textId="3DEB1FB4" w:rsidR="00FE7DAD" w:rsidRPr="00FE7DAD" w:rsidRDefault="00FE7DAD" w:rsidP="00FE7DAD">
      <w:pPr>
        <w:pStyle w:val="PlainText"/>
        <w:ind w:left="720"/>
        <w:rPr>
          <w:i/>
          <w:iCs/>
        </w:rPr>
      </w:pPr>
      <w:r w:rsidRPr="00FE7DAD">
        <w:rPr>
          <w:i/>
          <w:iCs/>
        </w:rPr>
        <w:t>President</w:t>
      </w:r>
      <w:r w:rsidRPr="00FE7DAD">
        <w:rPr>
          <w:i/>
          <w:iCs/>
        </w:rPr>
        <w:t>.”</w:t>
      </w:r>
    </w:p>
    <w:p w14:paraId="5E7A5D72" w14:textId="77777777" w:rsidR="00FE7DAD" w:rsidRDefault="00FE7DAD" w:rsidP="00FE7DAD">
      <w:pPr>
        <w:pStyle w:val="PlainText"/>
      </w:pPr>
    </w:p>
    <w:p w14:paraId="175FB8DB" w14:textId="77777777" w:rsidR="00FE7DAD" w:rsidRDefault="00FE7DAD" w:rsidP="00FE7DAD">
      <w:pPr>
        <w:pStyle w:val="PlainText"/>
        <w:ind w:left="720"/>
      </w:pPr>
      <w:r>
        <w:rPr>
          <w:b/>
          <w:bCs/>
        </w:rPr>
        <w:t>Note:</w:t>
      </w:r>
      <w:r>
        <w:t xml:space="preserve">  One Member of the Executive and one Committee Chairperson voted in the affirmative.  There were no other comments from the 13 Executive &amp; Committee Members.  The matter was not moved any further.</w:t>
      </w:r>
    </w:p>
    <w:p w14:paraId="4E436640" w14:textId="77777777" w:rsidR="00FE7DAD" w:rsidRDefault="00FE7DAD" w:rsidP="00FE7DAD">
      <w:pPr>
        <w:jc w:val="center"/>
        <w:rPr>
          <w:rFonts w:eastAsia="Times New Roman"/>
        </w:rPr>
      </w:pPr>
      <w:r>
        <w:rPr>
          <w:rFonts w:eastAsia="Times New Roman"/>
        </w:rPr>
        <w:pict w14:anchorId="638BAF41">
          <v:rect id="_x0000_i1027" style="width:468pt;height:.3pt" o:hralign="center" o:hrstd="t" o:hr="t" fillcolor="#a0a0a0" stroked="f"/>
        </w:pict>
      </w:r>
    </w:p>
    <w:p w14:paraId="0AB6840A" w14:textId="4DAD7BB3" w:rsidR="00FE7DAD" w:rsidRPr="00DC723F" w:rsidRDefault="00DC723F" w:rsidP="00DC723F">
      <w:pPr>
        <w:pStyle w:val="PlainText"/>
        <w:spacing w:after="240"/>
        <w:ind w:left="720"/>
        <w:outlineLvl w:val="0"/>
        <w:rPr>
          <w:i/>
          <w:iCs/>
        </w:rPr>
      </w:pPr>
      <w:r w:rsidRPr="00DC723F">
        <w:rPr>
          <w:i/>
          <w:iCs/>
          <w:lang w:val="en-US" w:eastAsia="en-CA"/>
        </w:rPr>
        <w:t>“</w:t>
      </w:r>
      <w:r w:rsidR="00FE7DAD" w:rsidRPr="00DC723F">
        <w:rPr>
          <w:i/>
          <w:iCs/>
          <w:lang w:val="en-US" w:eastAsia="en-CA"/>
        </w:rPr>
        <w:t>-----Original Message-----</w:t>
      </w:r>
      <w:r w:rsidR="00FE7DAD" w:rsidRPr="00DC723F">
        <w:rPr>
          <w:i/>
          <w:iCs/>
          <w:lang w:val="en-US" w:eastAsia="en-CA"/>
        </w:rPr>
        <w:br/>
        <w:t>From: Ruby Burns &lt;</w:t>
      </w:r>
      <w:hyperlink r:id="rId6" w:history="1">
        <w:r w:rsidR="00FE7DAD" w:rsidRPr="00DC723F">
          <w:rPr>
            <w:rStyle w:val="Hyperlink"/>
            <w:i/>
            <w:iCs/>
            <w:lang w:val="en-US" w:eastAsia="en-CA"/>
          </w:rPr>
          <w:t>rubyburns@eastlink.ca</w:t>
        </w:r>
      </w:hyperlink>
      <w:r w:rsidR="00FE7DAD" w:rsidRPr="00DC723F">
        <w:rPr>
          <w:i/>
          <w:iCs/>
          <w:lang w:val="en-US" w:eastAsia="en-CA"/>
        </w:rPr>
        <w:t xml:space="preserve">&gt; </w:t>
      </w:r>
      <w:r w:rsidR="00FE7DAD" w:rsidRPr="00DC723F">
        <w:rPr>
          <w:i/>
          <w:iCs/>
          <w:lang w:val="en-US" w:eastAsia="en-CA"/>
        </w:rPr>
        <w:br/>
        <w:t xml:space="preserve">Sent: Sunday, </w:t>
      </w:r>
      <w:r w:rsidR="00FE7DAD" w:rsidRPr="00DC723F">
        <w:rPr>
          <w:i/>
          <w:iCs/>
          <w:highlight w:val="yellow"/>
          <w:lang w:val="en-US" w:eastAsia="en-CA"/>
        </w:rPr>
        <w:t>July 26, 2020 11:20 PM</w:t>
      </w:r>
      <w:r w:rsidR="00FE7DAD" w:rsidRPr="00DC723F">
        <w:rPr>
          <w:i/>
          <w:iCs/>
          <w:lang w:val="en-US" w:eastAsia="en-CA"/>
        </w:rPr>
        <w:br/>
        <w:t xml:space="preserve">To: </w:t>
      </w:r>
      <w:hyperlink r:id="rId7" w:history="1">
        <w:r w:rsidR="00FE7DAD" w:rsidRPr="00DC723F">
          <w:rPr>
            <w:rStyle w:val="Hyperlink"/>
            <w:i/>
            <w:iCs/>
            <w:lang w:val="en-US" w:eastAsia="en-CA"/>
          </w:rPr>
          <w:t>lgobrien@nl.rogers.com</w:t>
        </w:r>
      </w:hyperlink>
      <w:r w:rsidR="00FE7DAD" w:rsidRPr="00DC723F">
        <w:rPr>
          <w:i/>
          <w:iCs/>
          <w:lang w:val="en-US" w:eastAsia="en-CA"/>
        </w:rPr>
        <w:t xml:space="preserve">; </w:t>
      </w:r>
      <w:hyperlink r:id="rId8" w:history="1">
        <w:r w:rsidR="00FE7DAD" w:rsidRPr="00DC723F">
          <w:rPr>
            <w:rStyle w:val="Hyperlink"/>
            <w:i/>
            <w:iCs/>
            <w:lang w:val="en-US" w:eastAsia="en-CA"/>
          </w:rPr>
          <w:t>jpayne2412@rogers.com</w:t>
        </w:r>
      </w:hyperlink>
      <w:r w:rsidR="00FE7DAD" w:rsidRPr="00DC723F">
        <w:rPr>
          <w:i/>
          <w:iCs/>
          <w:lang w:val="en-US" w:eastAsia="en-CA"/>
        </w:rPr>
        <w:t xml:space="preserve">; </w:t>
      </w:r>
      <w:hyperlink r:id="rId9" w:history="1">
        <w:r w:rsidR="00FE7DAD" w:rsidRPr="00DC723F">
          <w:rPr>
            <w:rStyle w:val="Hyperlink"/>
            <w:i/>
            <w:iCs/>
            <w:lang w:val="en-US" w:eastAsia="en-CA"/>
          </w:rPr>
          <w:t>mbonova@hotmail.ca</w:t>
        </w:r>
      </w:hyperlink>
      <w:r w:rsidR="00FE7DAD" w:rsidRPr="00DC723F">
        <w:rPr>
          <w:i/>
          <w:iCs/>
          <w:lang w:val="en-US" w:eastAsia="en-CA"/>
        </w:rPr>
        <w:t xml:space="preserve">; </w:t>
      </w:r>
      <w:hyperlink r:id="rId10" w:history="1">
        <w:r w:rsidR="00FE7DAD" w:rsidRPr="00DC723F">
          <w:rPr>
            <w:rStyle w:val="Hyperlink"/>
            <w:i/>
            <w:iCs/>
            <w:lang w:val="en-US" w:eastAsia="en-CA"/>
          </w:rPr>
          <w:t>bc56@eastlink.ca</w:t>
        </w:r>
      </w:hyperlink>
    </w:p>
    <w:p w14:paraId="16F41E7F" w14:textId="77777777" w:rsidR="00FE7DAD" w:rsidRPr="00DC723F" w:rsidRDefault="00FE7DAD" w:rsidP="00DC723F">
      <w:pPr>
        <w:pStyle w:val="PlainText"/>
        <w:ind w:left="720"/>
        <w:rPr>
          <w:i/>
          <w:iCs/>
        </w:rPr>
      </w:pPr>
      <w:r w:rsidRPr="00DC723F">
        <w:rPr>
          <w:i/>
          <w:iCs/>
        </w:rPr>
        <w:t xml:space="preserve">Hello all Atlantic Association Presidents: </w:t>
      </w:r>
    </w:p>
    <w:p w14:paraId="2E429DB8" w14:textId="77777777" w:rsidR="00FE7DAD" w:rsidRPr="00DC723F" w:rsidRDefault="00FE7DAD" w:rsidP="00FE7DAD">
      <w:pPr>
        <w:pStyle w:val="PlainText"/>
        <w:rPr>
          <w:i/>
          <w:iCs/>
        </w:rPr>
      </w:pPr>
    </w:p>
    <w:p w14:paraId="4CA95C6E" w14:textId="77777777" w:rsidR="00FE7DAD" w:rsidRPr="00DC723F" w:rsidRDefault="00FE7DAD" w:rsidP="00DC723F">
      <w:pPr>
        <w:pStyle w:val="PlainText"/>
        <w:ind w:left="720"/>
        <w:rPr>
          <w:i/>
          <w:iCs/>
        </w:rPr>
      </w:pPr>
      <w:r w:rsidRPr="00DC723F">
        <w:rPr>
          <w:i/>
          <w:iCs/>
        </w:rPr>
        <w:t xml:space="preserve">Hope you are all doing well and enjoying the summer. </w:t>
      </w:r>
    </w:p>
    <w:p w14:paraId="184BD7D5" w14:textId="77777777" w:rsidR="00FE7DAD" w:rsidRPr="00DC723F" w:rsidRDefault="00FE7DAD" w:rsidP="00FE7DAD">
      <w:pPr>
        <w:pStyle w:val="PlainText"/>
        <w:rPr>
          <w:i/>
          <w:iCs/>
        </w:rPr>
      </w:pPr>
    </w:p>
    <w:p w14:paraId="30A3C120" w14:textId="33DD2EB4" w:rsidR="00FE7DAD" w:rsidRPr="00DC723F" w:rsidRDefault="00FE7DAD" w:rsidP="00DC723F">
      <w:pPr>
        <w:pStyle w:val="PlainText"/>
        <w:ind w:left="720"/>
        <w:rPr>
          <w:i/>
          <w:iCs/>
        </w:rPr>
      </w:pPr>
      <w:r w:rsidRPr="00DC723F">
        <w:rPr>
          <w:i/>
          <w:iCs/>
        </w:rPr>
        <w:t xml:space="preserve">I was just speaking to Al Nicholson in Regina tonight on the topic of bricks for the Pillars of the Force initiative. Due to </w:t>
      </w:r>
      <w:proofErr w:type="spellStart"/>
      <w:r w:rsidRPr="00DC723F">
        <w:rPr>
          <w:i/>
          <w:iCs/>
        </w:rPr>
        <w:t>covid</w:t>
      </w:r>
      <w:proofErr w:type="spellEnd"/>
      <w:r w:rsidRPr="00DC723F">
        <w:rPr>
          <w:i/>
          <w:iCs/>
        </w:rPr>
        <w:t xml:space="preserve"> 19 the opening ceremony with a huge crowd of course has been cancelled but they are working on a ceremony which will be broadcasted and further details are to follow.</w:t>
      </w:r>
    </w:p>
    <w:p w14:paraId="1534ABB0" w14:textId="77777777" w:rsidR="00FE7DAD" w:rsidRPr="00DC723F" w:rsidRDefault="00FE7DAD" w:rsidP="00FE7DAD">
      <w:pPr>
        <w:pStyle w:val="PlainText"/>
        <w:rPr>
          <w:i/>
          <w:iCs/>
        </w:rPr>
      </w:pPr>
    </w:p>
    <w:p w14:paraId="20AB4838" w14:textId="77777777" w:rsidR="00FE7DAD" w:rsidRPr="00DC723F" w:rsidRDefault="00FE7DAD" w:rsidP="00DC723F">
      <w:pPr>
        <w:pStyle w:val="PlainText"/>
        <w:ind w:left="720"/>
        <w:rPr>
          <w:i/>
          <w:iCs/>
        </w:rPr>
      </w:pPr>
      <w:r w:rsidRPr="00DC723F">
        <w:rPr>
          <w:i/>
          <w:iCs/>
        </w:rPr>
        <w:t xml:space="preserve">Al pointed out to me that none of the Atlantic Veteran Association Divisions have purchased a brick, yet some western ones have.  (Calgary, Vancouver, Golden Horseshoe to name a few) </w:t>
      </w:r>
      <w:proofErr w:type="gramStart"/>
      <w:r w:rsidRPr="00DC723F">
        <w:rPr>
          <w:i/>
          <w:iCs/>
        </w:rPr>
        <w:t>Most  of</w:t>
      </w:r>
      <w:proofErr w:type="gramEnd"/>
      <w:r w:rsidRPr="00DC723F">
        <w:rPr>
          <w:i/>
          <w:iCs/>
        </w:rPr>
        <w:t xml:space="preserve"> the  Divisions that have purchased bricks have purchased the 8X8 bricks at 500.00 each.  Al had a few suggestions if the Atlantic Association Davison’s wanted to purchase a brick; a smaller division could purchase a 4 X8 brick </w:t>
      </w:r>
      <w:proofErr w:type="gramStart"/>
      <w:r w:rsidRPr="00DC723F">
        <w:rPr>
          <w:i/>
          <w:iCs/>
        </w:rPr>
        <w:t>at  300.00</w:t>
      </w:r>
      <w:proofErr w:type="gramEnd"/>
      <w:r w:rsidRPr="00DC723F">
        <w:rPr>
          <w:i/>
          <w:iCs/>
        </w:rPr>
        <w:t xml:space="preserve"> or all the provinces could combine and have all four association names on the 500.00 brick or each division could of course purchase their own brick .</w:t>
      </w:r>
    </w:p>
    <w:p w14:paraId="65FE588B" w14:textId="77777777" w:rsidR="00FE7DAD" w:rsidRPr="00DC723F" w:rsidRDefault="00FE7DAD" w:rsidP="00FE7DAD">
      <w:pPr>
        <w:pStyle w:val="PlainText"/>
        <w:rPr>
          <w:i/>
          <w:iCs/>
        </w:rPr>
      </w:pPr>
    </w:p>
    <w:p w14:paraId="6997C248" w14:textId="77777777" w:rsidR="00FE7DAD" w:rsidRPr="00DC723F" w:rsidRDefault="00FE7DAD" w:rsidP="00DC723F">
      <w:pPr>
        <w:pStyle w:val="PlainText"/>
        <w:ind w:left="720"/>
        <w:rPr>
          <w:i/>
          <w:iCs/>
        </w:rPr>
      </w:pPr>
      <w:r w:rsidRPr="00DC723F">
        <w:rPr>
          <w:i/>
          <w:iCs/>
        </w:rPr>
        <w:t xml:space="preserve">If you would like to speak to Al directly his telephone number is 306 </w:t>
      </w:r>
      <w:proofErr w:type="gramStart"/>
      <w:r w:rsidRPr="00DC723F">
        <w:rPr>
          <w:i/>
          <w:iCs/>
        </w:rPr>
        <w:t>551  0405</w:t>
      </w:r>
      <w:proofErr w:type="gramEnd"/>
      <w:r w:rsidRPr="00DC723F">
        <w:rPr>
          <w:i/>
          <w:iCs/>
        </w:rPr>
        <w:t>.  I just thought I would pass this on to you for your information and something to consider.</w:t>
      </w:r>
    </w:p>
    <w:p w14:paraId="7E0532AC" w14:textId="77777777" w:rsidR="00FE7DAD" w:rsidRPr="00DC723F" w:rsidRDefault="00FE7DAD" w:rsidP="00FE7DAD">
      <w:pPr>
        <w:pStyle w:val="PlainText"/>
        <w:rPr>
          <w:i/>
          <w:iCs/>
        </w:rPr>
      </w:pPr>
    </w:p>
    <w:p w14:paraId="2875ED9E" w14:textId="77777777" w:rsidR="00FE7DAD" w:rsidRPr="00DC723F" w:rsidRDefault="00FE7DAD" w:rsidP="00DC723F">
      <w:pPr>
        <w:pStyle w:val="PlainText"/>
        <w:ind w:left="720"/>
        <w:rPr>
          <w:i/>
          <w:iCs/>
        </w:rPr>
      </w:pPr>
      <w:r w:rsidRPr="00DC723F">
        <w:rPr>
          <w:i/>
          <w:iCs/>
        </w:rPr>
        <w:t xml:space="preserve">Thanks kindly.    </w:t>
      </w:r>
    </w:p>
    <w:p w14:paraId="4F298710" w14:textId="77777777" w:rsidR="00FE7DAD" w:rsidRPr="00DC723F" w:rsidRDefault="00FE7DAD" w:rsidP="00FE7DAD">
      <w:pPr>
        <w:pStyle w:val="PlainText"/>
        <w:rPr>
          <w:i/>
          <w:iCs/>
        </w:rPr>
      </w:pPr>
    </w:p>
    <w:p w14:paraId="072F414A" w14:textId="72EA030A" w:rsidR="00FE7DAD" w:rsidRPr="00DC723F" w:rsidRDefault="00FE7DAD" w:rsidP="00DC723F">
      <w:pPr>
        <w:pStyle w:val="PlainText"/>
        <w:ind w:left="720"/>
        <w:rPr>
          <w:i/>
          <w:iCs/>
        </w:rPr>
      </w:pPr>
      <w:r w:rsidRPr="00DC723F">
        <w:rPr>
          <w:i/>
          <w:iCs/>
        </w:rPr>
        <w:t>Ruby</w:t>
      </w:r>
      <w:r w:rsidR="00DC723F" w:rsidRPr="00DC723F">
        <w:rPr>
          <w:i/>
          <w:iCs/>
        </w:rPr>
        <w:t>”</w:t>
      </w:r>
    </w:p>
    <w:p w14:paraId="3AE86A82" w14:textId="77777777" w:rsidR="00FE7DAD" w:rsidRDefault="00FE7DAD" w:rsidP="00FE7DAD">
      <w:pPr>
        <w:jc w:val="center"/>
        <w:rPr>
          <w:rFonts w:eastAsia="Times New Roman"/>
        </w:rPr>
      </w:pPr>
      <w:r>
        <w:rPr>
          <w:rFonts w:eastAsia="Times New Roman"/>
        </w:rPr>
        <w:pict w14:anchorId="00CF303A">
          <v:rect id="_x0000_i1028" style="width:468pt;height:.3pt" o:hralign="center" o:hrstd="t" o:hr="t" fillcolor="#a0a0a0" stroked="f"/>
        </w:pict>
      </w:r>
    </w:p>
    <w:p w14:paraId="014AC0AB" w14:textId="77777777" w:rsidR="00FE7DAD" w:rsidRDefault="00FE7DAD" w:rsidP="00FE7DAD">
      <w:pPr>
        <w:jc w:val="center"/>
        <w:rPr>
          <w:rFonts w:eastAsia="Times New Roman"/>
        </w:rPr>
      </w:pPr>
      <w:r>
        <w:rPr>
          <w:rFonts w:eastAsia="Times New Roman"/>
        </w:rPr>
        <w:pict w14:anchorId="2779CBDB">
          <v:rect id="_x0000_i1029" style="width:468pt;height:.3pt" o:hralign="center" o:hrstd="t" o:hr="t" fillcolor="#a0a0a0" stroked="f"/>
        </w:pict>
      </w:r>
    </w:p>
    <w:p w14:paraId="2BCDFF85" w14:textId="77777777" w:rsidR="00FE7DAD" w:rsidRDefault="00FE7DAD" w:rsidP="00FE7DAD">
      <w:pPr>
        <w:rPr>
          <w:lang w:val="en-US"/>
        </w:rPr>
      </w:pPr>
      <w:r>
        <w:rPr>
          <w:highlight w:val="yellow"/>
          <w:lang w:val="en-US"/>
        </w:rPr>
        <w:t>2020-11-17</w:t>
      </w:r>
      <w:r>
        <w:rPr>
          <w:lang w:val="en-US"/>
        </w:rPr>
        <w:t>:</w:t>
      </w:r>
    </w:p>
    <w:p w14:paraId="18D048EB" w14:textId="77777777" w:rsidR="00FE7DAD" w:rsidRDefault="00FE7DAD" w:rsidP="00FE7DAD">
      <w:pPr>
        <w:rPr>
          <w:lang w:val="en-US"/>
        </w:rPr>
      </w:pPr>
    </w:p>
    <w:p w14:paraId="098A15CF" w14:textId="29006A1D" w:rsidR="00FE7DAD" w:rsidRDefault="00FE7DAD" w:rsidP="00FE7DAD">
      <w:pPr>
        <w:rPr>
          <w:lang w:val="en-US"/>
        </w:rPr>
      </w:pPr>
      <w:r>
        <w:rPr>
          <w:lang w:val="en-US"/>
        </w:rPr>
        <w:t>At the 2020 AGM (via ZOOM Video Conferencing), Ruby Burns noted that “L” Division had not purchased a brick for the Pillars of the Force following her enquiry.  I noted that the PEI Division had already considered this issue.  As there was minimal interest, the matter was not pursued.  At that time, Past President, Peter Sorensen stated that if she ma</w:t>
      </w:r>
      <w:r w:rsidR="00DC723F">
        <w:rPr>
          <w:lang w:val="en-US"/>
        </w:rPr>
        <w:t>de</w:t>
      </w:r>
      <w:r>
        <w:rPr>
          <w:lang w:val="en-US"/>
        </w:rPr>
        <w:t xml:space="preserve"> a motion</w:t>
      </w:r>
      <w:r w:rsidR="00DC723F">
        <w:rPr>
          <w:lang w:val="en-US"/>
        </w:rPr>
        <w:t>,</w:t>
      </w:r>
      <w:r>
        <w:rPr>
          <w:lang w:val="en-US"/>
        </w:rPr>
        <w:t xml:space="preserve"> he would second it.  Ruby then made the motion that “L” Division purchase a brick for $500.00.  It was seconded by Peter Sorensen.  In her explanation, she explained that she had questioned “B”, “H”, “J” and “L” Divisions some time ago as to why they had not purchased same and suggested they do so.  Apparently, “J” and “B” Divisions had already complied with her suggestion, but was not sure if “H” Division had complied.</w:t>
      </w:r>
    </w:p>
    <w:p w14:paraId="11736B66" w14:textId="77777777" w:rsidR="00FE7DAD" w:rsidRDefault="00FE7DAD" w:rsidP="00FE7DAD">
      <w:pPr>
        <w:rPr>
          <w:lang w:val="en-US"/>
        </w:rPr>
      </w:pPr>
    </w:p>
    <w:p w14:paraId="13EBE4F0" w14:textId="4E898711" w:rsidR="00FE7DAD" w:rsidRDefault="00FE7DAD" w:rsidP="00FE7DAD">
      <w:pPr>
        <w:rPr>
          <w:lang w:val="en-US"/>
        </w:rPr>
      </w:pPr>
      <w:r>
        <w:rPr>
          <w:lang w:val="en-US"/>
        </w:rPr>
        <w:t>At this time, the following amendment to the motion</w:t>
      </w:r>
      <w:r w:rsidR="00DC723F">
        <w:rPr>
          <w:lang w:val="en-US"/>
        </w:rPr>
        <w:t xml:space="preserve"> was moved</w:t>
      </w:r>
      <w:r>
        <w:rPr>
          <w:lang w:val="en-US"/>
        </w:rPr>
        <w:t xml:space="preserve"> that this be done </w:t>
      </w:r>
      <w:r w:rsidR="00DC723F">
        <w:rPr>
          <w:lang w:val="en-US"/>
        </w:rPr>
        <w:t>“…</w:t>
      </w:r>
      <w:r>
        <w:rPr>
          <w:lang w:val="en-US"/>
        </w:rPr>
        <w:t>following a discussion with the Executive and then the full Membership</w:t>
      </w:r>
      <w:r w:rsidR="00DC723F">
        <w:rPr>
          <w:lang w:val="en-US"/>
        </w:rPr>
        <w:t>.”  The amendment</w:t>
      </w:r>
      <w:r>
        <w:rPr>
          <w:lang w:val="en-US"/>
        </w:rPr>
        <w:t xml:space="preserve"> was seconded and voted in favour by a majority, including Ruby Burns and Peter Sorensen.</w:t>
      </w:r>
    </w:p>
    <w:p w14:paraId="5BBA81D9" w14:textId="77777777" w:rsidR="00FE7DAD" w:rsidRDefault="00FE7DAD" w:rsidP="00FE7DAD">
      <w:pPr>
        <w:rPr>
          <w:lang w:val="en-US"/>
        </w:rPr>
      </w:pPr>
    </w:p>
    <w:p w14:paraId="1D143BF0" w14:textId="0D0F7AE9" w:rsidR="00FE7DAD" w:rsidRDefault="00FE7DAD" w:rsidP="00FE7DAD">
      <w:pPr>
        <w:rPr>
          <w:lang w:val="en-US"/>
        </w:rPr>
      </w:pPr>
      <w:r>
        <w:rPr>
          <w:lang w:val="en-US"/>
        </w:rPr>
        <w:t>The amended motion read:</w:t>
      </w:r>
    </w:p>
    <w:p w14:paraId="2C4C16BE" w14:textId="77777777" w:rsidR="00FE7DAD" w:rsidRDefault="00FE7DAD" w:rsidP="00FE7DAD">
      <w:pPr>
        <w:rPr>
          <w:lang w:val="en-US"/>
        </w:rPr>
      </w:pPr>
    </w:p>
    <w:p w14:paraId="7E114578" w14:textId="25EAE70E" w:rsidR="00FE7DAD" w:rsidRDefault="00FE7DAD" w:rsidP="00FE7DAD">
      <w:pPr>
        <w:ind w:left="720"/>
        <w:rPr>
          <w:lang w:val="en-US"/>
        </w:rPr>
      </w:pPr>
      <w:r>
        <w:rPr>
          <w:lang w:val="en-US"/>
        </w:rPr>
        <w:t xml:space="preserve">“The PEI Division purchase a $500.00 brick for the Pillars of the Force, following discussion (and approval) by the Executive and full Membership of the RCMPVA (PEI).”  </w:t>
      </w:r>
    </w:p>
    <w:p w14:paraId="3FAED695" w14:textId="77777777" w:rsidR="00DC723F" w:rsidRDefault="00DC723F" w:rsidP="00FE7DAD">
      <w:pPr>
        <w:ind w:left="720"/>
        <w:rPr>
          <w:lang w:val="en-US"/>
        </w:rPr>
      </w:pPr>
    </w:p>
    <w:p w14:paraId="77A3139D" w14:textId="77777777" w:rsidR="00FE7DAD" w:rsidRDefault="00FE7DAD" w:rsidP="00FE7DAD">
      <w:pPr>
        <w:ind w:left="720"/>
        <w:rPr>
          <w:b/>
          <w:bCs/>
          <w:u w:val="single"/>
          <w:lang w:val="en-US"/>
        </w:rPr>
      </w:pPr>
      <w:r>
        <w:rPr>
          <w:lang w:val="en-US"/>
        </w:rPr>
        <w:t xml:space="preserve">Please register your vote as noted in this email by </w:t>
      </w:r>
      <w:r>
        <w:rPr>
          <w:b/>
          <w:bCs/>
          <w:highlight w:val="yellow"/>
          <w:u w:val="single"/>
          <w:lang w:val="en-US"/>
        </w:rPr>
        <w:t>Friday, November 20</w:t>
      </w:r>
      <w:r>
        <w:rPr>
          <w:b/>
          <w:bCs/>
          <w:highlight w:val="yellow"/>
          <w:u w:val="single"/>
          <w:vertAlign w:val="superscript"/>
          <w:lang w:val="en-US"/>
        </w:rPr>
        <w:t>th</w:t>
      </w:r>
      <w:r>
        <w:rPr>
          <w:b/>
          <w:bCs/>
          <w:highlight w:val="yellow"/>
          <w:u w:val="single"/>
          <w:lang w:val="en-US"/>
        </w:rPr>
        <w:t>, 2020.</w:t>
      </w:r>
    </w:p>
    <w:p w14:paraId="4634542A" w14:textId="77777777" w:rsidR="00FE7DAD" w:rsidRDefault="00FE7DAD" w:rsidP="00FE7DAD">
      <w:pPr>
        <w:ind w:left="720"/>
        <w:rPr>
          <w:b/>
          <w:bCs/>
          <w:u w:val="single"/>
          <w:lang w:val="en-US"/>
        </w:rPr>
      </w:pPr>
    </w:p>
    <w:p w14:paraId="608D98E9" w14:textId="316AEB72" w:rsidR="00FE7DAD" w:rsidRDefault="00FE7DAD" w:rsidP="00FE7DAD">
      <w:pPr>
        <w:ind w:left="720"/>
        <w:rPr>
          <w:u w:val="single"/>
          <w:lang w:val="en-US"/>
        </w:rPr>
      </w:pPr>
      <w:r>
        <w:rPr>
          <w:b/>
          <w:bCs/>
          <w:lang w:val="en-US"/>
        </w:rPr>
        <w:t>Note</w:t>
      </w:r>
      <w:r>
        <w:rPr>
          <w:lang w:val="en-US"/>
        </w:rPr>
        <w:t xml:space="preserve">:  A majority of Executive and Committee Chairs supported the motion.  The motion will be put to the membership as: </w:t>
      </w:r>
      <w:r>
        <w:rPr>
          <w:u w:val="single"/>
          <w:lang w:val="en-US"/>
        </w:rPr>
        <w:t>“The PEI Division purchase a $500.00 brick for the Pillars of the Force.”</w:t>
      </w:r>
    </w:p>
    <w:p w14:paraId="333011B0" w14:textId="77777777" w:rsidR="00FE7DAD" w:rsidRDefault="00FE7DAD" w:rsidP="00FE7DAD">
      <w:pPr>
        <w:ind w:left="720"/>
        <w:rPr>
          <w:lang w:val="en-US"/>
        </w:rPr>
      </w:pPr>
    </w:p>
    <w:p w14:paraId="56236E1E" w14:textId="77777777" w:rsidR="00FE7DAD" w:rsidRDefault="00FE7DAD" w:rsidP="00FE7DAD">
      <w:pPr>
        <w:jc w:val="center"/>
        <w:rPr>
          <w:rFonts w:eastAsia="Times New Roman"/>
        </w:rPr>
      </w:pPr>
      <w:r>
        <w:rPr>
          <w:rFonts w:eastAsia="Times New Roman"/>
        </w:rPr>
        <w:pict w14:anchorId="068E5F8A">
          <v:rect id="_x0000_i1030" style="width:468pt;height:.3pt" o:hralign="center" o:hrstd="t" o:hr="t" fillcolor="#a0a0a0" stroked="f"/>
        </w:pict>
      </w:r>
    </w:p>
    <w:p w14:paraId="2844654B" w14:textId="77777777" w:rsidR="00FE7DAD" w:rsidRDefault="00FE7DAD" w:rsidP="00FE7DAD">
      <w:pPr>
        <w:jc w:val="center"/>
        <w:rPr>
          <w:rFonts w:eastAsia="Times New Roman"/>
        </w:rPr>
      </w:pPr>
      <w:r>
        <w:rPr>
          <w:rFonts w:eastAsia="Times New Roman"/>
        </w:rPr>
        <w:pict w14:anchorId="1EF3DAFC">
          <v:rect id="_x0000_i1031" style="width:468pt;height:.3pt" o:hralign="center" o:hrstd="t" o:hr="t" fillcolor="#a0a0a0" stroked="f"/>
        </w:pict>
      </w:r>
    </w:p>
    <w:p w14:paraId="62EEB367" w14:textId="77777777" w:rsidR="00FE7DAD" w:rsidRDefault="00FE7DAD" w:rsidP="00FE7DAD">
      <w:pPr>
        <w:rPr>
          <w:rFonts w:asciiTheme="minorHAnsi" w:hAnsiTheme="minorHAnsi" w:cstheme="minorBidi"/>
        </w:rPr>
      </w:pPr>
    </w:p>
    <w:p w14:paraId="7A65695B" w14:textId="55BF238A" w:rsidR="00FE7DAD" w:rsidRDefault="00DC723F" w:rsidP="00FE7DAD">
      <w:pPr>
        <w:rPr>
          <w:rFonts w:asciiTheme="minorHAnsi" w:hAnsiTheme="minorHAnsi" w:cstheme="minorBidi"/>
        </w:rPr>
      </w:pPr>
      <w:r>
        <w:rPr>
          <w:rFonts w:asciiTheme="minorHAnsi" w:hAnsiTheme="minorHAnsi" w:cstheme="minorBidi"/>
        </w:rPr>
        <w:t>Further i</w:t>
      </w:r>
      <w:r w:rsidR="00FE7DAD">
        <w:rPr>
          <w:rFonts w:asciiTheme="minorHAnsi" w:hAnsiTheme="minorHAnsi" w:cstheme="minorBidi"/>
        </w:rPr>
        <w:t xml:space="preserve">nformation on this </w:t>
      </w:r>
      <w:proofErr w:type="gramStart"/>
      <w:r>
        <w:rPr>
          <w:rFonts w:asciiTheme="minorHAnsi" w:hAnsiTheme="minorHAnsi" w:cstheme="minorBidi"/>
        </w:rPr>
        <w:t>f</w:t>
      </w:r>
      <w:r w:rsidR="00FE7DAD">
        <w:rPr>
          <w:rFonts w:asciiTheme="minorHAnsi" w:hAnsiTheme="minorHAnsi" w:cstheme="minorBidi"/>
        </w:rPr>
        <w:t xml:space="preserve">und </w:t>
      </w:r>
      <w:r>
        <w:rPr>
          <w:rFonts w:asciiTheme="minorHAnsi" w:hAnsiTheme="minorHAnsi" w:cstheme="minorBidi"/>
        </w:rPr>
        <w:t>r</w:t>
      </w:r>
      <w:r w:rsidR="00FE7DAD">
        <w:rPr>
          <w:rFonts w:asciiTheme="minorHAnsi" w:hAnsiTheme="minorHAnsi" w:cstheme="minorBidi"/>
        </w:rPr>
        <w:t>aising</w:t>
      </w:r>
      <w:proofErr w:type="gramEnd"/>
      <w:r w:rsidR="00FE7DAD">
        <w:rPr>
          <w:rFonts w:asciiTheme="minorHAnsi" w:hAnsiTheme="minorHAnsi" w:cstheme="minorBidi"/>
        </w:rPr>
        <w:t xml:space="preserve"> </w:t>
      </w:r>
      <w:r>
        <w:rPr>
          <w:rFonts w:asciiTheme="minorHAnsi" w:hAnsiTheme="minorHAnsi" w:cstheme="minorBidi"/>
        </w:rPr>
        <w:t>a</w:t>
      </w:r>
      <w:r w:rsidR="00FE7DAD">
        <w:rPr>
          <w:rFonts w:asciiTheme="minorHAnsi" w:hAnsiTheme="minorHAnsi" w:cstheme="minorBidi"/>
        </w:rPr>
        <w:t>ctivity</w:t>
      </w:r>
      <w:r>
        <w:rPr>
          <w:rFonts w:asciiTheme="minorHAnsi" w:hAnsiTheme="minorHAnsi" w:cstheme="minorBidi"/>
        </w:rPr>
        <w:t xml:space="preserve"> by Regina Division:</w:t>
      </w:r>
    </w:p>
    <w:p w14:paraId="1F87BA54" w14:textId="77777777" w:rsidR="00FE7DAD" w:rsidRDefault="00FE7DAD" w:rsidP="00FE7DAD">
      <w:pPr>
        <w:rPr>
          <w:rFonts w:asciiTheme="minorHAnsi" w:hAnsiTheme="minorHAnsi" w:cstheme="minorBidi"/>
        </w:rPr>
      </w:pPr>
    </w:p>
    <w:p w14:paraId="3503DC24" w14:textId="77777777" w:rsidR="00FE7DAD" w:rsidRDefault="00FE7DAD" w:rsidP="00FE7DAD">
      <w:pPr>
        <w:ind w:firstLine="720"/>
        <w:rPr>
          <w:rFonts w:asciiTheme="minorHAnsi" w:hAnsiTheme="minorHAnsi" w:cstheme="minorBidi"/>
        </w:rPr>
      </w:pPr>
      <w:r>
        <w:rPr>
          <w:rFonts w:asciiTheme="minorHAnsi" w:hAnsiTheme="minorHAnsi" w:cstheme="minorBidi"/>
        </w:rPr>
        <w:t>RCMP Heritage Centre</w:t>
      </w:r>
      <w:r>
        <w:rPr>
          <w:rFonts w:asciiTheme="minorHAnsi" w:hAnsiTheme="minorHAnsi" w:cstheme="minorBidi"/>
        </w:rPr>
        <w:tab/>
      </w:r>
      <w:r>
        <w:rPr>
          <w:rFonts w:asciiTheme="minorHAnsi" w:hAnsiTheme="minorHAnsi" w:cstheme="minorBidi"/>
        </w:rPr>
        <w:tab/>
      </w:r>
      <w:hyperlink r:id="rId11" w:history="1">
        <w:r>
          <w:rPr>
            <w:rStyle w:val="Hyperlink"/>
            <w:rFonts w:asciiTheme="minorHAnsi" w:hAnsiTheme="minorHAnsi" w:cstheme="minorBidi"/>
          </w:rPr>
          <w:t>https://rcmphc.com/</w:t>
        </w:r>
      </w:hyperlink>
      <w:r>
        <w:rPr>
          <w:rFonts w:asciiTheme="minorHAnsi" w:hAnsiTheme="minorHAnsi" w:cstheme="minorBidi"/>
        </w:rPr>
        <w:t xml:space="preserve"> </w:t>
      </w:r>
    </w:p>
    <w:p w14:paraId="702130AF" w14:textId="77777777" w:rsidR="00FE7DAD" w:rsidRDefault="00FE7DAD" w:rsidP="00FE7DAD">
      <w:pPr>
        <w:ind w:firstLine="720"/>
        <w:rPr>
          <w:rFonts w:asciiTheme="minorHAnsi" w:hAnsiTheme="minorHAnsi" w:cstheme="minorBidi"/>
        </w:rPr>
      </w:pPr>
      <w:r>
        <w:rPr>
          <w:rFonts w:asciiTheme="minorHAnsi" w:hAnsiTheme="minorHAnsi" w:cstheme="minorBidi"/>
        </w:rPr>
        <w:t xml:space="preserve">Pillars of the Force Website </w:t>
      </w:r>
      <w:r>
        <w:rPr>
          <w:rFonts w:asciiTheme="minorHAnsi" w:hAnsiTheme="minorHAnsi" w:cstheme="minorBidi"/>
        </w:rPr>
        <w:tab/>
      </w:r>
      <w:hyperlink r:id="rId12" w:history="1">
        <w:r>
          <w:rPr>
            <w:rStyle w:val="Hyperlink"/>
            <w:rFonts w:asciiTheme="minorHAnsi" w:hAnsiTheme="minorHAnsi" w:cstheme="minorBidi"/>
          </w:rPr>
          <w:t>https://rcmphcfriends.com/pillars-of-the-force/</w:t>
        </w:r>
      </w:hyperlink>
    </w:p>
    <w:p w14:paraId="4455A116" w14:textId="77777777" w:rsidR="00FE7DAD" w:rsidRDefault="00FE7DAD" w:rsidP="00FE7DAD">
      <w:pPr>
        <w:ind w:firstLine="720"/>
        <w:rPr>
          <w:rFonts w:asciiTheme="minorHAnsi" w:hAnsiTheme="minorHAnsi" w:cstheme="minorBidi"/>
        </w:rPr>
      </w:pPr>
      <w:r>
        <w:rPr>
          <w:rFonts w:asciiTheme="minorHAnsi" w:hAnsiTheme="minorHAnsi" w:cstheme="minorBidi"/>
        </w:rPr>
        <w:t>Pillars of the Force Facebook</w:t>
      </w:r>
      <w:r>
        <w:rPr>
          <w:rFonts w:asciiTheme="minorHAnsi" w:hAnsiTheme="minorHAnsi" w:cstheme="minorBidi"/>
        </w:rPr>
        <w:tab/>
      </w:r>
      <w:hyperlink r:id="rId13" w:history="1">
        <w:r>
          <w:rPr>
            <w:rStyle w:val="Hyperlink"/>
            <w:rFonts w:asciiTheme="minorHAnsi" w:hAnsiTheme="minorHAnsi" w:cstheme="minorBidi"/>
          </w:rPr>
          <w:t>https://www.facebook.com/pillarsoftheforce/</w:t>
        </w:r>
      </w:hyperlink>
      <w:r>
        <w:rPr>
          <w:rFonts w:asciiTheme="minorHAnsi" w:hAnsiTheme="minorHAnsi" w:cstheme="minorBidi"/>
        </w:rPr>
        <w:t xml:space="preserve"> </w:t>
      </w:r>
    </w:p>
    <w:p w14:paraId="2411980B" w14:textId="77777777" w:rsidR="00FE7DAD" w:rsidRDefault="00FE7DAD" w:rsidP="00FE7DAD">
      <w:pPr>
        <w:ind w:firstLine="720"/>
        <w:rPr>
          <w:rFonts w:asciiTheme="minorHAnsi" w:hAnsiTheme="minorHAnsi" w:cstheme="minorBidi"/>
        </w:rPr>
      </w:pPr>
    </w:p>
    <w:p w14:paraId="5202A9AC" w14:textId="7E9B5962" w:rsidR="00FE7DAD" w:rsidRDefault="00FE7DAD" w:rsidP="00DC723F">
      <w:pPr>
        <w:rPr>
          <w:rFonts w:asciiTheme="minorHAnsi" w:hAnsiTheme="minorHAnsi" w:cstheme="minorBidi"/>
        </w:rPr>
      </w:pPr>
      <w:r>
        <w:rPr>
          <w:rFonts w:asciiTheme="minorHAnsi" w:hAnsiTheme="minorHAnsi" w:cstheme="minorBidi"/>
        </w:rPr>
        <w:t>Association Divisions who have already purchased a brick:</w:t>
      </w:r>
    </w:p>
    <w:p w14:paraId="4B3416DB" w14:textId="77777777" w:rsidR="00FE7DAD" w:rsidRDefault="00FE7DAD" w:rsidP="00FE7DAD">
      <w:pPr>
        <w:pStyle w:val="xmsolistparagraph"/>
        <w:ind w:left="0"/>
        <w:rPr>
          <w:rFonts w:eastAsia="Times New Roman"/>
        </w:rPr>
      </w:pPr>
    </w:p>
    <w:p w14:paraId="285DB490" w14:textId="77777777" w:rsidR="00FE7DAD" w:rsidRDefault="00FE7DAD" w:rsidP="00FE7DAD">
      <w:pPr>
        <w:pStyle w:val="xmsolistparagraph"/>
        <w:numPr>
          <w:ilvl w:val="0"/>
          <w:numId w:val="1"/>
        </w:numPr>
        <w:rPr>
          <w:rFonts w:eastAsia="Times New Roman"/>
        </w:rPr>
      </w:pPr>
      <w:r>
        <w:rPr>
          <w:rFonts w:eastAsia="Times New Roman"/>
        </w:rPr>
        <w:t>Regina;</w:t>
      </w:r>
    </w:p>
    <w:p w14:paraId="2DE4CC75" w14:textId="77777777" w:rsidR="00FE7DAD" w:rsidRDefault="00FE7DAD" w:rsidP="00FE7DAD">
      <w:pPr>
        <w:pStyle w:val="xmsolistparagraph"/>
        <w:numPr>
          <w:ilvl w:val="0"/>
          <w:numId w:val="1"/>
        </w:numPr>
        <w:rPr>
          <w:rFonts w:eastAsia="Times New Roman"/>
        </w:rPr>
      </w:pPr>
      <w:r>
        <w:rPr>
          <w:rFonts w:eastAsia="Times New Roman"/>
        </w:rPr>
        <w:t>Saskatoon;</w:t>
      </w:r>
    </w:p>
    <w:p w14:paraId="3D847DAB" w14:textId="4431F0EA" w:rsidR="00FE7DAD" w:rsidRDefault="00FE7DAD" w:rsidP="00FE7DAD">
      <w:pPr>
        <w:pStyle w:val="xmsolistparagraph"/>
        <w:numPr>
          <w:ilvl w:val="0"/>
          <w:numId w:val="1"/>
        </w:numPr>
        <w:rPr>
          <w:rFonts w:eastAsia="Times New Roman"/>
        </w:rPr>
      </w:pPr>
      <w:r>
        <w:rPr>
          <w:rFonts w:eastAsia="Times New Roman"/>
        </w:rPr>
        <w:t>PA (assume</w:t>
      </w:r>
      <w:r w:rsidR="005D4A96">
        <w:rPr>
          <w:rFonts w:eastAsia="Times New Roman"/>
        </w:rPr>
        <w:t xml:space="preserve">d to be </w:t>
      </w:r>
      <w:r>
        <w:rPr>
          <w:rFonts w:eastAsia="Times New Roman"/>
        </w:rPr>
        <w:t>Prince Albert, SK);</w:t>
      </w:r>
    </w:p>
    <w:p w14:paraId="1ED5E8CF" w14:textId="77777777" w:rsidR="00FE7DAD" w:rsidRDefault="00FE7DAD" w:rsidP="00FE7DAD">
      <w:pPr>
        <w:pStyle w:val="xmsolistparagraph"/>
        <w:numPr>
          <w:ilvl w:val="0"/>
          <w:numId w:val="1"/>
        </w:numPr>
        <w:rPr>
          <w:rFonts w:eastAsia="Times New Roman"/>
        </w:rPr>
      </w:pPr>
      <w:r>
        <w:rPr>
          <w:rFonts w:eastAsia="Times New Roman"/>
        </w:rPr>
        <w:t>Central Vancouver;</w:t>
      </w:r>
    </w:p>
    <w:p w14:paraId="0F50FEF4" w14:textId="77777777" w:rsidR="00FE7DAD" w:rsidRDefault="00FE7DAD" w:rsidP="00FE7DAD">
      <w:pPr>
        <w:pStyle w:val="xmsolistparagraph"/>
        <w:numPr>
          <w:ilvl w:val="0"/>
          <w:numId w:val="1"/>
        </w:numPr>
        <w:rPr>
          <w:rFonts w:eastAsia="Times New Roman"/>
        </w:rPr>
      </w:pPr>
      <w:r>
        <w:rPr>
          <w:rFonts w:eastAsia="Times New Roman"/>
        </w:rPr>
        <w:t>Golden Horseshoe;</w:t>
      </w:r>
    </w:p>
    <w:p w14:paraId="3151A17F" w14:textId="77777777" w:rsidR="00FE7DAD" w:rsidRDefault="00FE7DAD" w:rsidP="00FE7DAD">
      <w:pPr>
        <w:pStyle w:val="xmsolistparagraph"/>
        <w:numPr>
          <w:ilvl w:val="0"/>
          <w:numId w:val="1"/>
        </w:numPr>
        <w:rPr>
          <w:rFonts w:eastAsia="Times New Roman"/>
        </w:rPr>
      </w:pPr>
      <w:r>
        <w:rPr>
          <w:rFonts w:eastAsia="Times New Roman"/>
        </w:rPr>
        <w:t>London;</w:t>
      </w:r>
    </w:p>
    <w:p w14:paraId="23AD4A39" w14:textId="77777777" w:rsidR="00FE7DAD" w:rsidRDefault="00FE7DAD" w:rsidP="00FE7DAD">
      <w:pPr>
        <w:pStyle w:val="xmsolistparagraph"/>
        <w:numPr>
          <w:ilvl w:val="0"/>
          <w:numId w:val="1"/>
        </w:numPr>
        <w:rPr>
          <w:rFonts w:eastAsia="Times New Roman"/>
        </w:rPr>
      </w:pPr>
      <w:r>
        <w:rPr>
          <w:rFonts w:eastAsia="Times New Roman"/>
        </w:rPr>
        <w:t>South Okanagan;</w:t>
      </w:r>
    </w:p>
    <w:p w14:paraId="4A053251" w14:textId="77777777" w:rsidR="00FE7DAD" w:rsidRDefault="00FE7DAD" w:rsidP="00FE7DAD">
      <w:pPr>
        <w:pStyle w:val="xmsolistparagraph"/>
        <w:numPr>
          <w:ilvl w:val="0"/>
          <w:numId w:val="1"/>
        </w:numPr>
        <w:rPr>
          <w:rFonts w:eastAsia="Times New Roman"/>
        </w:rPr>
      </w:pPr>
      <w:r>
        <w:rPr>
          <w:rFonts w:eastAsia="Times New Roman"/>
        </w:rPr>
        <w:t>Manitoba;</w:t>
      </w:r>
    </w:p>
    <w:p w14:paraId="44681D73" w14:textId="77777777" w:rsidR="00FE7DAD" w:rsidRDefault="00FE7DAD" w:rsidP="00FE7DAD">
      <w:pPr>
        <w:pStyle w:val="xmsolistparagraph"/>
        <w:numPr>
          <w:ilvl w:val="0"/>
          <w:numId w:val="1"/>
        </w:numPr>
        <w:rPr>
          <w:rFonts w:eastAsia="Times New Roman"/>
        </w:rPr>
      </w:pPr>
      <w:r>
        <w:rPr>
          <w:rFonts w:eastAsia="Times New Roman"/>
        </w:rPr>
        <w:t>NB;</w:t>
      </w:r>
    </w:p>
    <w:p w14:paraId="693E9E51" w14:textId="77777777" w:rsidR="00FE7DAD" w:rsidRDefault="00FE7DAD" w:rsidP="00FE7DAD">
      <w:pPr>
        <w:pStyle w:val="xmsolistparagraph"/>
        <w:numPr>
          <w:ilvl w:val="0"/>
          <w:numId w:val="1"/>
        </w:numPr>
        <w:rPr>
          <w:rFonts w:eastAsia="Times New Roman"/>
        </w:rPr>
      </w:pPr>
      <w:r>
        <w:rPr>
          <w:rFonts w:eastAsia="Times New Roman"/>
        </w:rPr>
        <w:t>NL; and</w:t>
      </w:r>
    </w:p>
    <w:p w14:paraId="224C6597" w14:textId="77777777" w:rsidR="00FE7DAD" w:rsidRDefault="00FE7DAD" w:rsidP="00FE7DAD">
      <w:pPr>
        <w:pStyle w:val="xmsolistparagraph"/>
        <w:numPr>
          <w:ilvl w:val="0"/>
          <w:numId w:val="1"/>
        </w:numPr>
        <w:rPr>
          <w:rFonts w:eastAsia="Times New Roman"/>
        </w:rPr>
      </w:pPr>
      <w:r>
        <w:rPr>
          <w:rFonts w:eastAsia="Times New Roman"/>
        </w:rPr>
        <w:t>Edmonton / Calgary / Red Deer (one brick)</w:t>
      </w:r>
    </w:p>
    <w:p w14:paraId="67E2155D" w14:textId="77777777" w:rsidR="00FE7DAD" w:rsidRDefault="00FE7DAD" w:rsidP="00FE7DAD">
      <w:pPr>
        <w:pStyle w:val="xmsolistparagraph"/>
        <w:rPr>
          <w:rFonts w:eastAsia="Times New Roman"/>
        </w:rPr>
      </w:pPr>
    </w:p>
    <w:p w14:paraId="675A83DF" w14:textId="77777777" w:rsidR="00FE7DAD" w:rsidRDefault="00FE7DAD" w:rsidP="00FE7DAD">
      <w:pPr>
        <w:pStyle w:val="xmsolistparagraph"/>
        <w:ind w:left="0"/>
        <w:rPr>
          <w:rFonts w:eastAsia="Times New Roman"/>
        </w:rPr>
      </w:pPr>
      <w:r>
        <w:rPr>
          <w:rFonts w:eastAsia="Times New Roman"/>
        </w:rPr>
        <w:t>Association President (Sandy Glenn) stated in an email dated 2020-12-02:</w:t>
      </w:r>
    </w:p>
    <w:p w14:paraId="16820238" w14:textId="77777777" w:rsidR="00FE7DAD" w:rsidRDefault="00FE7DAD" w:rsidP="00FE7DAD">
      <w:pPr>
        <w:pStyle w:val="xmsolistparagraph"/>
        <w:ind w:left="0"/>
        <w:rPr>
          <w:rFonts w:eastAsia="Times New Roman"/>
        </w:rPr>
      </w:pPr>
    </w:p>
    <w:p w14:paraId="149BC9A8" w14:textId="77777777" w:rsidR="00FE7DAD" w:rsidRDefault="00FE7DAD" w:rsidP="00FE7DAD">
      <w:pPr>
        <w:ind w:left="720"/>
        <w:rPr>
          <w:i/>
          <w:iCs/>
        </w:rPr>
      </w:pPr>
      <w:r>
        <w:rPr>
          <w:rFonts w:eastAsia="Times New Roman"/>
          <w:i/>
          <w:iCs/>
        </w:rPr>
        <w:t>“</w:t>
      </w:r>
      <w:r>
        <w:rPr>
          <w:i/>
          <w:iCs/>
        </w:rPr>
        <w:t xml:space="preserve">Hi Mike.  </w:t>
      </w:r>
    </w:p>
    <w:p w14:paraId="3793E50F" w14:textId="77777777" w:rsidR="00FE7DAD" w:rsidRDefault="00FE7DAD" w:rsidP="00FE7DAD">
      <w:pPr>
        <w:ind w:left="720"/>
        <w:rPr>
          <w:i/>
          <w:iCs/>
        </w:rPr>
      </w:pPr>
      <w:r>
        <w:rPr>
          <w:i/>
          <w:iCs/>
        </w:rPr>
        <w:t xml:space="preserve">Yes, the Association has purchased a brick.  </w:t>
      </w:r>
    </w:p>
    <w:p w14:paraId="3FC73EAD" w14:textId="77777777" w:rsidR="00FE7DAD" w:rsidRDefault="00FE7DAD" w:rsidP="00FE7DAD">
      <w:pPr>
        <w:ind w:left="720"/>
        <w:rPr>
          <w:i/>
          <w:iCs/>
        </w:rPr>
      </w:pPr>
      <w:r>
        <w:rPr>
          <w:i/>
          <w:iCs/>
        </w:rPr>
        <w:t xml:space="preserve">As for fund raising, we hold the position that all can be well as long as our efforts to raise funds are consistent with both the Canada Not for Profit Corporations Act and how they pertain to the Canada Income Tax Act.  We also </w:t>
      </w:r>
      <w:proofErr w:type="gramStart"/>
      <w:r>
        <w:rPr>
          <w:i/>
          <w:iCs/>
        </w:rPr>
        <w:t>must  remember</w:t>
      </w:r>
      <w:proofErr w:type="gramEnd"/>
      <w:r>
        <w:rPr>
          <w:i/>
          <w:iCs/>
        </w:rPr>
        <w:t xml:space="preserve"> the Canada Revenue Agency considers the Association as a single registered Association, therefore any and all acts pertaining to fund raising withing any Division is considered an act of the Association as a whole.</w:t>
      </w:r>
    </w:p>
    <w:p w14:paraId="25BA65ED" w14:textId="17284E09" w:rsidR="00FE7DAD" w:rsidRDefault="00FE7DAD" w:rsidP="00FE7DAD">
      <w:pPr>
        <w:ind w:left="720"/>
        <w:rPr>
          <w:i/>
          <w:iCs/>
        </w:rPr>
      </w:pPr>
      <w:r>
        <w:rPr>
          <w:i/>
          <w:iCs/>
        </w:rPr>
        <w:t xml:space="preserve">If you want to take a look at </w:t>
      </w:r>
      <w:proofErr w:type="gramStart"/>
      <w:r>
        <w:rPr>
          <w:i/>
          <w:iCs/>
        </w:rPr>
        <w:t>questions</w:t>
      </w:r>
      <w:proofErr w:type="gramEnd"/>
      <w:r>
        <w:rPr>
          <w:i/>
          <w:iCs/>
        </w:rPr>
        <w:t xml:space="preserve"> we raised with the Blumberg Law Firm pertaining to finances I can provide them to you along with their response as well as an interpretation of their response.  Just let me know.</w:t>
      </w:r>
      <w:r w:rsidR="005D4A96">
        <w:rPr>
          <w:i/>
          <w:iCs/>
        </w:rPr>
        <w:t xml:space="preserve">  </w:t>
      </w:r>
      <w:r>
        <w:rPr>
          <w:i/>
          <w:iCs/>
        </w:rPr>
        <w:t>Regards</w:t>
      </w:r>
    </w:p>
    <w:p w14:paraId="7AE4EF9D" w14:textId="77777777" w:rsidR="00FE7DAD" w:rsidRDefault="00FE7DAD" w:rsidP="00FE7DAD">
      <w:pPr>
        <w:ind w:left="720"/>
        <w:rPr>
          <w:i/>
          <w:iCs/>
        </w:rPr>
      </w:pPr>
      <w:r>
        <w:rPr>
          <w:i/>
          <w:iCs/>
        </w:rPr>
        <w:t>Sandy Glenn”</w:t>
      </w:r>
    </w:p>
    <w:p w14:paraId="0B4839FF" w14:textId="28C0FAEA" w:rsidR="003E77FA" w:rsidRDefault="003E77FA"/>
    <w:p w14:paraId="0E66B5A8" w14:textId="0B56B0C9" w:rsidR="00DC723F" w:rsidRDefault="00DC723F">
      <w:r>
        <w:t xml:space="preserve">On 2020-12-02, Secretary of the Friends of the RCMP Heritage Centre replied:  </w:t>
      </w:r>
    </w:p>
    <w:p w14:paraId="17C8B636" w14:textId="0A02E906" w:rsidR="00DC723F" w:rsidRDefault="00DC723F"/>
    <w:p w14:paraId="2B0C0775" w14:textId="5C564D53" w:rsidR="00DC723F" w:rsidRPr="005D4A96" w:rsidRDefault="00DC723F" w:rsidP="005D4A96">
      <w:pPr>
        <w:ind w:left="720"/>
        <w:rPr>
          <w:i/>
          <w:iCs/>
        </w:rPr>
      </w:pPr>
      <w:r w:rsidRPr="005D4A96">
        <w:rPr>
          <w:i/>
          <w:iCs/>
        </w:rPr>
        <w:t>“</w:t>
      </w:r>
      <w:r w:rsidRPr="005D4A96">
        <w:rPr>
          <w:i/>
          <w:iCs/>
        </w:rPr>
        <w:t xml:space="preserve">The national association &amp; Ottawa </w:t>
      </w:r>
      <w:proofErr w:type="spellStart"/>
      <w:r w:rsidRPr="005D4A96">
        <w:rPr>
          <w:i/>
          <w:iCs/>
        </w:rPr>
        <w:t>Div</w:t>
      </w:r>
      <w:proofErr w:type="spellEnd"/>
      <w:r w:rsidRPr="005D4A96">
        <w:rPr>
          <w:i/>
          <w:iCs/>
        </w:rPr>
        <w:t xml:space="preserve"> have not yet purchased a brick. We ask all </w:t>
      </w:r>
      <w:proofErr w:type="spellStart"/>
      <w:r w:rsidRPr="005D4A96">
        <w:rPr>
          <w:i/>
          <w:iCs/>
        </w:rPr>
        <w:t>Divs</w:t>
      </w:r>
      <w:proofErr w:type="spellEnd"/>
      <w:r w:rsidRPr="005D4A96">
        <w:rPr>
          <w:i/>
          <w:iCs/>
        </w:rPr>
        <w:t xml:space="preserve"> to purchase a brick but there is no special push for </w:t>
      </w:r>
      <w:proofErr w:type="spellStart"/>
      <w:r w:rsidRPr="005D4A96">
        <w:rPr>
          <w:i/>
          <w:iCs/>
        </w:rPr>
        <w:t>Divs</w:t>
      </w:r>
      <w:proofErr w:type="spellEnd"/>
      <w:r w:rsidRPr="005D4A96">
        <w:rPr>
          <w:i/>
          <w:iCs/>
        </w:rPr>
        <w:t xml:space="preserve"> to</w:t>
      </w:r>
      <w:r w:rsidRPr="005D4A96">
        <w:rPr>
          <w:i/>
          <w:iCs/>
        </w:rPr>
        <w:t xml:space="preserve"> purchase. This is an ongoing project and over time, I am sure </w:t>
      </w:r>
      <w:proofErr w:type="gramStart"/>
      <w:r w:rsidRPr="005D4A96">
        <w:rPr>
          <w:i/>
          <w:iCs/>
        </w:rPr>
        <w:t>all .</w:t>
      </w:r>
      <w:proofErr w:type="spellStart"/>
      <w:r w:rsidRPr="005D4A96">
        <w:rPr>
          <w:i/>
          <w:iCs/>
        </w:rPr>
        <w:t>Divs</w:t>
      </w:r>
      <w:proofErr w:type="spellEnd"/>
      <w:proofErr w:type="gramEnd"/>
      <w:r w:rsidRPr="005D4A96">
        <w:rPr>
          <w:i/>
          <w:iCs/>
        </w:rPr>
        <w:t xml:space="preserve"> will purchase a brick.</w:t>
      </w:r>
      <w:r w:rsidRPr="005D4A96">
        <w:rPr>
          <w:i/>
          <w:iCs/>
        </w:rPr>
        <w:t>”</w:t>
      </w:r>
    </w:p>
    <w:p w14:paraId="2CB22F85" w14:textId="77777777" w:rsidR="00DC723F" w:rsidRDefault="00DC723F" w:rsidP="00DC723F">
      <w:pPr>
        <w:ind w:left="720"/>
      </w:pPr>
    </w:p>
    <w:sectPr w:rsidR="00DC723F" w:rsidSect="00DC723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114D4"/>
    <w:multiLevelType w:val="multilevel"/>
    <w:tmpl w:val="612E9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AD"/>
    <w:rsid w:val="003E77FA"/>
    <w:rsid w:val="005D4A96"/>
    <w:rsid w:val="00DC723F"/>
    <w:rsid w:val="00FE7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8594"/>
  <w15:chartTrackingRefBased/>
  <w15:docId w15:val="{A7EF5587-D6A4-49BA-8853-D8F3E282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D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DAD"/>
    <w:rPr>
      <w:color w:val="0563C1" w:themeColor="hyperlink"/>
      <w:u w:val="single"/>
    </w:rPr>
  </w:style>
  <w:style w:type="paragraph" w:styleId="PlainText">
    <w:name w:val="Plain Text"/>
    <w:basedOn w:val="Normal"/>
    <w:link w:val="PlainTextChar"/>
    <w:uiPriority w:val="99"/>
    <w:semiHidden/>
    <w:unhideWhenUsed/>
    <w:rsid w:val="00FE7DAD"/>
  </w:style>
  <w:style w:type="character" w:customStyle="1" w:styleId="PlainTextChar">
    <w:name w:val="Plain Text Char"/>
    <w:basedOn w:val="DefaultParagraphFont"/>
    <w:link w:val="PlainText"/>
    <w:uiPriority w:val="99"/>
    <w:semiHidden/>
    <w:rsid w:val="00FE7DAD"/>
    <w:rPr>
      <w:rFonts w:ascii="Calibri" w:hAnsi="Calibri" w:cs="Calibri"/>
    </w:rPr>
  </w:style>
  <w:style w:type="paragraph" w:styleId="NoSpacing">
    <w:name w:val="No Spacing"/>
    <w:uiPriority w:val="1"/>
    <w:qFormat/>
    <w:rsid w:val="00FE7DAD"/>
    <w:pPr>
      <w:spacing w:after="0" w:line="240" w:lineRule="auto"/>
    </w:pPr>
    <w:rPr>
      <w:rFonts w:eastAsiaTheme="minorEastAsia"/>
      <w:lang w:eastAsia="en-CA"/>
    </w:rPr>
  </w:style>
  <w:style w:type="paragraph" w:customStyle="1" w:styleId="xmsolistparagraph">
    <w:name w:val="x_msolistparagraph"/>
    <w:basedOn w:val="Normal"/>
    <w:rsid w:val="00FE7DAD"/>
    <w:pPr>
      <w:ind w:left="720"/>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965926">
      <w:bodyDiv w:val="1"/>
      <w:marLeft w:val="0"/>
      <w:marRight w:val="0"/>
      <w:marTop w:val="0"/>
      <w:marBottom w:val="0"/>
      <w:divBdr>
        <w:top w:val="none" w:sz="0" w:space="0" w:color="auto"/>
        <w:left w:val="none" w:sz="0" w:space="0" w:color="auto"/>
        <w:bottom w:val="none" w:sz="0" w:space="0" w:color="auto"/>
        <w:right w:val="none" w:sz="0" w:space="0" w:color="auto"/>
      </w:divBdr>
    </w:div>
    <w:div w:id="16959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ayne2412@rogers.com" TargetMode="External"/><Relationship Id="rId13" Type="http://schemas.openxmlformats.org/officeDocument/2006/relationships/hyperlink" Target="https://www.facebook.com/pillarsoftheforce/" TargetMode="External"/><Relationship Id="rId3" Type="http://schemas.openxmlformats.org/officeDocument/2006/relationships/settings" Target="settings.xml"/><Relationship Id="rId7" Type="http://schemas.openxmlformats.org/officeDocument/2006/relationships/hyperlink" Target="mailto:lgobrien@nl.rogers.com" TargetMode="External"/><Relationship Id="rId12" Type="http://schemas.openxmlformats.org/officeDocument/2006/relationships/hyperlink" Target="https://rcmphcfriends.com/pillars-of-the-fo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byburns@eastlink.ca" TargetMode="External"/><Relationship Id="rId11" Type="http://schemas.openxmlformats.org/officeDocument/2006/relationships/hyperlink" Target="https://rcmphc.com/" TargetMode="External"/><Relationship Id="rId5" Type="http://schemas.openxmlformats.org/officeDocument/2006/relationships/hyperlink" Target="https://rcmpva.org/pillars-of-the-force/" TargetMode="External"/><Relationship Id="rId15" Type="http://schemas.openxmlformats.org/officeDocument/2006/relationships/theme" Target="theme/theme1.xml"/><Relationship Id="rId10" Type="http://schemas.openxmlformats.org/officeDocument/2006/relationships/hyperlink" Target="mailto:bc56@eastlink.ca" TargetMode="External"/><Relationship Id="rId4" Type="http://schemas.openxmlformats.org/officeDocument/2006/relationships/webSettings" Target="webSettings.xml"/><Relationship Id="rId9" Type="http://schemas.openxmlformats.org/officeDocument/2006/relationships/hyperlink" Target="mailto:mbonova@hotmail.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O'Neil</dc:creator>
  <cp:keywords/>
  <dc:description/>
  <cp:lastModifiedBy>Michael O'Neil</cp:lastModifiedBy>
  <cp:revision>1</cp:revision>
  <dcterms:created xsi:type="dcterms:W3CDTF">2020-12-02T17:33:00Z</dcterms:created>
  <dcterms:modified xsi:type="dcterms:W3CDTF">2020-12-02T17:55:00Z</dcterms:modified>
</cp:coreProperties>
</file>