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6" w:rsidRPr="00443D46" w:rsidRDefault="00443D46" w:rsidP="00443D46">
      <w:pPr>
        <w:spacing w:line="336" w:lineRule="atLeast"/>
        <w:rPr>
          <w:rFonts w:ascii="Helvetica" w:hAnsi="Helvetica" w:cs="Helvetica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763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5" name="Picture 5" descr="Prince Edward Island RCMP Veterans’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e Edward Island RCMP Veterans’ Associatio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5A2E83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125730</wp:posOffset>
            </wp:positionV>
            <wp:extent cx="1905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4" y="21098"/>
                <wp:lineTo x="21384" y="0"/>
                <wp:lineTo x="0" y="0"/>
              </wp:wrapPolygon>
            </wp:wrapTight>
            <wp:docPr id="4" name="Picture 4" descr="Johnson">
              <a:hlinkClick xmlns:a="http://schemas.openxmlformats.org/drawingml/2006/main" r:id="rId6" tooltip="&quot;Johnson Insuranc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s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761D55E0" wp14:editId="5E745D85">
            <wp:extent cx="5715000" cy="1428750"/>
            <wp:effectExtent l="0" t="0" r="0" b="0"/>
            <wp:docPr id="3" name="Picture 3" descr="Savings Reserved Just For Y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ings Reserved Just For You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46" w:rsidRDefault="00443D46">
      <w:pPr>
        <w:spacing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443D46" w:rsidRDefault="00443D46">
      <w:pPr>
        <w:spacing w:line="510" w:lineRule="atLeast"/>
        <w:rPr>
          <w:rFonts w:ascii="Helvetica" w:hAnsi="Helvetica" w:cs="Helvetica"/>
          <w:b/>
          <w:bCs/>
          <w:caps/>
          <w:color w:val="5B2D7F"/>
          <w:sz w:val="45"/>
          <w:szCs w:val="45"/>
        </w:rPr>
      </w:pPr>
      <w:r>
        <w:rPr>
          <w:rFonts w:ascii="Helvetica" w:hAnsi="Helvetica" w:cs="Helvetica"/>
          <w:b/>
          <w:bCs/>
          <w:caps/>
          <w:color w:val="5B2D7F"/>
          <w:sz w:val="45"/>
          <w:szCs w:val="45"/>
        </w:rPr>
        <w:t>SAVINGS RESERVED JUST FOR YOU.</w:t>
      </w:r>
    </w:p>
    <w:p w:rsidR="00443D46" w:rsidRDefault="00443D46">
      <w:pPr>
        <w:pStyle w:val="NormalWeb"/>
        <w:spacing w:before="0" w:beforeAutospacing="0" w:after="225" w:afterAutospacing="0"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Johnson Insurance, the preferred insurance provider for Prince Edward Island RCMP Veterans’ Association, have reserved </w:t>
      </w:r>
      <w:r>
        <w:rPr>
          <w:rStyle w:val="Strong"/>
          <w:rFonts w:ascii="Helvetica" w:hAnsi="Helvetica" w:cs="Helvetica"/>
          <w:color w:val="CF3D96"/>
          <w:sz w:val="21"/>
          <w:szCs w:val="21"/>
        </w:rPr>
        <w:t>exclusive savings of up to 30% on auto insurance</w:t>
      </w:r>
      <w:r>
        <w:rPr>
          <w:rStyle w:val="Strong"/>
          <w:rFonts w:ascii="Helvetica" w:hAnsi="Helvetica" w:cs="Helvetica"/>
          <w:color w:val="CF3D96"/>
          <w:sz w:val="15"/>
          <w:szCs w:val="15"/>
          <w:vertAlign w:val="superscript"/>
        </w:rPr>
        <w:t>*</w:t>
      </w:r>
      <w:r>
        <w:rPr>
          <w:rFonts w:ascii="Helvetica" w:hAnsi="Helvetica" w:cs="Helvetica"/>
          <w:sz w:val="21"/>
          <w:szCs w:val="21"/>
        </w:rPr>
        <w:t> for you.</w:t>
      </w:r>
    </w:p>
    <w:p w:rsidR="00443D46" w:rsidRDefault="00443D46">
      <w:pPr>
        <w:pStyle w:val="NormalWeb"/>
        <w:spacing w:before="0" w:beforeAutospacing="0" w:after="225" w:afterAutospacing="0"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As many of our members already know, Johnson puts Prince Edward Island RCMP Veterans’ Association members first. Along with great savings, you get AIR MILES Reward Miles</w:t>
      </w:r>
      <w:r>
        <w:rPr>
          <w:rFonts w:ascii="MS Gothic" w:eastAsia="MS Gothic" w:hAnsi="MS Gothic" w:hint="eastAsia"/>
          <w:sz w:val="15"/>
          <w:szCs w:val="15"/>
          <w:vertAlign w:val="superscript"/>
        </w:rPr>
        <w:t>Ⓡ</w:t>
      </w:r>
      <w:r>
        <w:rPr>
          <w:rFonts w:ascii="Helvetica" w:hAnsi="Helvetica" w:cs="Helvetica"/>
          <w:sz w:val="15"/>
          <w:szCs w:val="15"/>
          <w:vertAlign w:val="superscript"/>
        </w:rPr>
        <w:t>±</w:t>
      </w:r>
      <w:r>
        <w:rPr>
          <w:rFonts w:ascii="Helvetica" w:hAnsi="Helvetica" w:cs="Helvetica"/>
          <w:sz w:val="21"/>
          <w:szCs w:val="21"/>
        </w:rPr>
        <w:t>, 24/7 claims handling and first auto claim forgiveness.</w:t>
      </w:r>
    </w:p>
    <w:p w:rsidR="00443D46" w:rsidRDefault="00443D46">
      <w:pPr>
        <w:pStyle w:val="NormalWeb"/>
        <w:spacing w:before="0" w:beforeAutospacing="0" w:after="225" w:afterAutospacing="0"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Plus, with the Homeowners Comprehensive policy, members can now benefit from over 30 new and improved home insurance coverages.</w:t>
      </w:r>
    </w:p>
    <w:p w:rsidR="00443D46" w:rsidRDefault="00443D46">
      <w:pPr>
        <w:pStyle w:val="NormalWeb"/>
        <w:spacing w:before="0" w:beforeAutospacing="0" w:after="225" w:afterAutospacing="0"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Call Johnson for a home and auto quote and see what they can do for you.</w:t>
      </w:r>
    </w:p>
    <w:p w:rsidR="00443D46" w:rsidRDefault="00443D46" w:rsidP="00443D46">
      <w:pPr>
        <w:spacing w:line="336" w:lineRule="atLeast"/>
        <w:rPr>
          <w:rFonts w:ascii="Helvetica" w:hAnsi="Helvetica" w:cs="Helvetica"/>
          <w:sz w:val="21"/>
          <w:szCs w:val="21"/>
        </w:rPr>
      </w:pPr>
      <w:r w:rsidRPr="00443D46">
        <w:rPr>
          <w:rFonts w:ascii="Arial" w:hAnsi="Arial" w:cs="Arial"/>
          <w:b/>
          <w:bCs/>
          <w:sz w:val="32"/>
          <w:szCs w:val="32"/>
        </w:rPr>
        <w:t>1-877-217-5833</w:t>
      </w:r>
    </w:p>
    <w:p w:rsidR="00443D46" w:rsidRPr="00443D46" w:rsidRDefault="00443D46" w:rsidP="00443D46">
      <w:pPr>
        <w:spacing w:line="336" w:lineRule="atLeast"/>
        <w:rPr>
          <w:rFonts w:ascii="Helvetica" w:hAnsi="Helvetica" w:cs="Helvetica"/>
          <w:color w:val="FFFFFF"/>
          <w:sz w:val="21"/>
          <w:szCs w:val="21"/>
        </w:rPr>
      </w:pPr>
      <w:r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161925</wp:posOffset>
            </wp:positionV>
            <wp:extent cx="1400175" cy="1512189"/>
            <wp:effectExtent l="0" t="0" r="0" b="0"/>
            <wp:wrapTight wrapText="bothSides">
              <wp:wrapPolygon edited="0">
                <wp:start x="0" y="0"/>
                <wp:lineTo x="0" y="21228"/>
                <wp:lineTo x="21159" y="21228"/>
                <wp:lineTo x="21159" y="0"/>
                <wp:lineTo x="0" y="0"/>
              </wp:wrapPolygon>
            </wp:wrapTight>
            <wp:docPr id="2" name="Picture 2" descr="Call For A Quote And You Could Win A New B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l For A Quote And You Could Win A New BM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1"/>
          <w:szCs w:val="21"/>
        </w:rPr>
        <w:t>Sincerely</w:t>
      </w:r>
      <w:proofErr w:type="gramStart"/>
      <w:r>
        <w:rPr>
          <w:rFonts w:ascii="Helvetica" w:hAnsi="Helvetica" w:cs="Helvetica"/>
          <w:sz w:val="21"/>
          <w:szCs w:val="21"/>
        </w:rPr>
        <w:t>,</w:t>
      </w:r>
      <w:proofErr w:type="gram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Michael O'Neil, President</w:t>
      </w:r>
      <w:r>
        <w:rPr>
          <w:rFonts w:ascii="Helvetica" w:hAnsi="Helvetica" w:cs="Helvetica"/>
          <w:sz w:val="21"/>
          <w:szCs w:val="21"/>
        </w:rPr>
        <w:br/>
        <w:t>RCMP Veterans' Association,</w:t>
      </w:r>
      <w:r>
        <w:rPr>
          <w:rFonts w:ascii="Helvetica" w:hAnsi="Helvetica" w:cs="Helvetica"/>
          <w:sz w:val="21"/>
          <w:szCs w:val="21"/>
        </w:rPr>
        <w:br/>
        <w:t>Prince Edward Island</w:t>
      </w:r>
    </w:p>
    <w:p w:rsidR="00443D46" w:rsidRDefault="00443D46" w:rsidP="00443D46">
      <w:pPr>
        <w:pStyle w:val="NormalWeb"/>
        <w:spacing w:before="0" w:beforeAutospacing="0" w:after="225" w:afterAutospacing="0" w:line="336" w:lineRule="atLeast"/>
        <w:rPr>
          <w:rFonts w:ascii="Helvetica" w:hAnsi="Helvetica" w:cs="Helvetica"/>
          <w:color w:val="5B2D7F"/>
          <w:sz w:val="21"/>
          <w:szCs w:val="21"/>
        </w:rPr>
      </w:pPr>
      <w:r>
        <w:rPr>
          <w:rFonts w:ascii="Helvetica" w:hAnsi="Helvetica" w:cs="Helvetica"/>
          <w:color w:val="5B2D7F"/>
          <w:sz w:val="21"/>
          <w:szCs w:val="21"/>
        </w:rPr>
        <w:t>Mention Group Code </w:t>
      </w:r>
      <w:r>
        <w:rPr>
          <w:rStyle w:val="Strong"/>
          <w:rFonts w:ascii="Helvetica" w:hAnsi="Helvetica" w:cs="Helvetica"/>
          <w:color w:val="5B2D7F"/>
          <w:sz w:val="21"/>
          <w:szCs w:val="21"/>
        </w:rPr>
        <w:t>ZY</w:t>
      </w:r>
      <w:r>
        <w:rPr>
          <w:rFonts w:ascii="Helvetica" w:hAnsi="Helvetica" w:cs="Helvetica"/>
          <w:color w:val="5B2D7F"/>
          <w:sz w:val="21"/>
          <w:szCs w:val="21"/>
        </w:rPr>
        <w:t> for your preferred rates.</w:t>
      </w:r>
    </w:p>
    <w:p w:rsidR="00443D46" w:rsidRDefault="00443D46" w:rsidP="00443D46">
      <w:pPr>
        <w:pStyle w:val="Heading3"/>
        <w:spacing w:before="0" w:beforeAutospacing="0" w:after="0" w:afterAutospacing="0" w:line="336" w:lineRule="atLeast"/>
        <w:rPr>
          <w:rFonts w:ascii="Helvetica" w:eastAsia="Times New Roman" w:hAnsi="Helvetica" w:cs="Helvetica"/>
          <w:color w:val="5B2D7F"/>
        </w:rPr>
      </w:pPr>
      <w:r>
        <w:rPr>
          <w:rFonts w:ascii="Helvetica" w:eastAsia="Times New Roman" w:hAnsi="Helvetica" w:cs="Helvetica"/>
          <w:color w:val="5B2D7F"/>
        </w:rPr>
        <w:t>Visit </w:t>
      </w:r>
      <w:hyperlink r:id="rId13" w:history="1">
        <w:r>
          <w:rPr>
            <w:rStyle w:val="Hyperlink"/>
            <w:rFonts w:ascii="Helvetica" w:eastAsia="Times New Roman" w:hAnsi="Helvetica" w:cs="Helvetica"/>
            <w:color w:val="5A2E83"/>
          </w:rPr>
          <w:t>Johnson.ca/savings</w:t>
        </w:r>
      </w:hyperlink>
    </w:p>
    <w:p w:rsidR="00443D46" w:rsidRDefault="00443D46">
      <w:pPr>
        <w:spacing w:line="336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BB18B9" w:rsidRDefault="00BB18B9"/>
    <w:sectPr w:rsidR="00BB18B9" w:rsidSect="00443D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6"/>
    <w:rsid w:val="00443D46"/>
    <w:rsid w:val="00BB18B9"/>
    <w:rsid w:val="00C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A272-1C9D-4825-99BC-649F493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4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43D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43D4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43D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43D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95F0.7449CE40" TargetMode="External"/><Relationship Id="rId13" Type="http://schemas.openxmlformats.org/officeDocument/2006/relationships/hyperlink" Target="https://www1.johnson.ca/saving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6.jpg@01D395E7.63E71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johnson.ca/savings" TargetMode="External"/><Relationship Id="rId11" Type="http://schemas.openxmlformats.org/officeDocument/2006/relationships/image" Target="media/image4.jpeg"/><Relationship Id="rId5" Type="http://schemas.openxmlformats.org/officeDocument/2006/relationships/image" Target="cid:image001.jpg@01D395E7.63E7193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3.jpg@01D395F0.7449CE4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1</cp:revision>
  <dcterms:created xsi:type="dcterms:W3CDTF">2018-01-26T13:54:00Z</dcterms:created>
  <dcterms:modified xsi:type="dcterms:W3CDTF">2018-01-26T13:59:00Z</dcterms:modified>
</cp:coreProperties>
</file>