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9C" w:rsidRDefault="00A500D8" w:rsidP="0042129C">
      <w:pPr>
        <w:tabs>
          <w:tab w:val="left" w:pos="2550"/>
        </w:tabs>
        <w:spacing w:line="240" w:lineRule="auto"/>
        <w:jc w:val="center"/>
        <w:rPr>
          <w:b/>
          <w:color w:val="000099"/>
        </w:rPr>
      </w:pPr>
      <w:r w:rsidRPr="002D4ABB">
        <w:rPr>
          <w:rFonts w:ascii="Georgia" w:hAnsi="Georgia"/>
          <w:b/>
          <w:noProof/>
          <w:color w:val="000099"/>
          <w:sz w:val="32"/>
          <w14:textOutline w14:w="9525" w14:cap="rnd" w14:cmpd="sng" w14:algn="ctr">
            <w14:noFill/>
            <w14:prstDash w14:val="solid"/>
            <w14:bevel/>
          </w14:textOutline>
        </w:rPr>
        <w:drawing>
          <wp:anchor distT="0" distB="0" distL="114300" distR="114300" simplePos="0" relativeHeight="251658240" behindDoc="1" locked="0" layoutInCell="1" allowOverlap="1">
            <wp:simplePos x="0" y="0"/>
            <wp:positionH relativeFrom="margin">
              <wp:posOffset>276224</wp:posOffset>
            </wp:positionH>
            <wp:positionV relativeFrom="margin">
              <wp:posOffset>-361950</wp:posOffset>
            </wp:positionV>
            <wp:extent cx="923925" cy="115524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MPVA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6814" cy="1158859"/>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noProof/>
          <w:color w:val="000099"/>
          <w:sz w:val="32"/>
        </w:rPr>
        <w:drawing>
          <wp:anchor distT="0" distB="0" distL="114300" distR="114300" simplePos="0" relativeHeight="251662336" behindDoc="1" locked="0" layoutInCell="1" allowOverlap="1">
            <wp:simplePos x="0" y="0"/>
            <wp:positionH relativeFrom="column">
              <wp:posOffset>4714240</wp:posOffset>
            </wp:positionH>
            <wp:positionV relativeFrom="paragraph">
              <wp:posOffset>-51435</wp:posOffset>
            </wp:positionV>
            <wp:extent cx="1114425" cy="7650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I Flag.png"/>
                    <pic:cNvPicPr/>
                  </pic:nvPicPr>
                  <pic:blipFill>
                    <a:blip r:embed="rId8">
                      <a:extLst>
                        <a:ext uri="{28A0092B-C50C-407E-A947-70E740481C1C}">
                          <a14:useLocalDpi xmlns:a14="http://schemas.microsoft.com/office/drawing/2010/main" val="0"/>
                        </a:ext>
                      </a:extLst>
                    </a:blip>
                    <a:stretch>
                      <a:fillRect/>
                    </a:stretch>
                  </pic:blipFill>
                  <pic:spPr>
                    <a:xfrm>
                      <a:off x="0" y="0"/>
                      <a:ext cx="1114425" cy="765062"/>
                    </a:xfrm>
                    <a:prstGeom prst="rect">
                      <a:avLst/>
                    </a:prstGeom>
                  </pic:spPr>
                </pic:pic>
              </a:graphicData>
            </a:graphic>
            <wp14:sizeRelH relativeFrom="page">
              <wp14:pctWidth>0</wp14:pctWidth>
            </wp14:sizeRelH>
            <wp14:sizeRelV relativeFrom="page">
              <wp14:pctHeight>0</wp14:pctHeight>
            </wp14:sizeRelV>
          </wp:anchor>
        </w:drawing>
      </w:r>
      <w:r w:rsidR="005C7E3D" w:rsidRPr="005C7E3D">
        <w:rPr>
          <w:b/>
          <w:color w:val="000099"/>
        </w:rPr>
        <w:t>Royal Canadian Mounted Police</w:t>
      </w:r>
      <w:bookmarkStart w:id="0" w:name="_GoBack"/>
      <w:bookmarkEnd w:id="0"/>
    </w:p>
    <w:p w:rsidR="00BB18B9" w:rsidRDefault="00A500D8" w:rsidP="0042129C">
      <w:pPr>
        <w:tabs>
          <w:tab w:val="left" w:pos="2550"/>
        </w:tabs>
        <w:spacing w:line="240" w:lineRule="auto"/>
        <w:jc w:val="center"/>
        <w:rPr>
          <w:rFonts w:ascii="Georgia" w:hAnsi="Georgia"/>
          <w:b/>
          <w:color w:val="C00000"/>
          <w:sz w:val="32"/>
          <w14:textOutline w14:w="9525" w14:cap="rnd" w14:cmpd="sng" w14:algn="ctr">
            <w14:noFill/>
            <w14:prstDash w14:val="solid"/>
            <w14:bevel/>
          </w14:textOutline>
        </w:rPr>
      </w:pPr>
      <w:r w:rsidRPr="005C7E3D">
        <w:rPr>
          <w:rFonts w:ascii="Georgia" w:hAnsi="Georgia"/>
          <w:b/>
          <w:color w:val="C00000"/>
          <w:sz w:val="32"/>
          <w14:textOutline w14:w="9525" w14:cap="rnd" w14:cmpd="sng" w14:algn="ctr">
            <w14:noFill/>
            <w14:prstDash w14:val="solid"/>
            <w14:bevel/>
          </w14:textOutline>
        </w:rPr>
        <w:t>V</w:t>
      </w:r>
      <w:r w:rsidR="002D4ABB" w:rsidRPr="005C7E3D">
        <w:rPr>
          <w:rFonts w:ascii="Georgia" w:hAnsi="Georgia"/>
          <w:b/>
          <w:color w:val="C00000"/>
          <w:sz w:val="32"/>
          <w14:textOutline w14:w="9525" w14:cap="rnd" w14:cmpd="sng" w14:algn="ctr">
            <w14:noFill/>
            <w14:prstDash w14:val="solid"/>
            <w14:bevel/>
          </w14:textOutline>
        </w:rPr>
        <w:t>eterans’ Association</w:t>
      </w:r>
    </w:p>
    <w:p w:rsidR="00BD47B9" w:rsidRPr="005C7E3D" w:rsidRDefault="00BD47B9" w:rsidP="0042129C">
      <w:pPr>
        <w:tabs>
          <w:tab w:val="left" w:pos="2550"/>
        </w:tabs>
        <w:spacing w:line="240" w:lineRule="auto"/>
        <w:jc w:val="center"/>
        <w:rPr>
          <w:rFonts w:ascii="Georgia" w:hAnsi="Georgia"/>
          <w:b/>
          <w:color w:val="C00000"/>
        </w:rPr>
      </w:pPr>
    </w:p>
    <w:p w:rsidR="002D4ABB" w:rsidRDefault="002D4ABB" w:rsidP="0042129C">
      <w:pPr>
        <w:spacing w:line="240" w:lineRule="auto"/>
        <w:jc w:val="center"/>
      </w:pPr>
    </w:p>
    <w:tbl>
      <w:tblPr>
        <w:tblStyle w:val="TableGrid"/>
        <w:tblW w:w="0" w:type="auto"/>
        <w:tblLook w:val="04A0" w:firstRow="1" w:lastRow="0" w:firstColumn="1" w:lastColumn="0" w:noHBand="0" w:noVBand="1"/>
      </w:tblPr>
      <w:tblGrid>
        <w:gridCol w:w="2605"/>
        <w:gridCol w:w="2430"/>
        <w:gridCol w:w="2160"/>
        <w:gridCol w:w="2155"/>
      </w:tblGrid>
      <w:tr w:rsidR="002D4ABB" w:rsidTr="00A500D8">
        <w:tc>
          <w:tcPr>
            <w:tcW w:w="2605" w:type="dxa"/>
            <w:shd w:val="clear" w:color="auto" w:fill="E7E6E6" w:themeFill="background2"/>
          </w:tcPr>
          <w:p w:rsidR="002D4ABB" w:rsidRPr="00704C97" w:rsidRDefault="002D4ABB" w:rsidP="00704C97">
            <w:pPr>
              <w:spacing w:line="480" w:lineRule="auto"/>
              <w:rPr>
                <w:b/>
              </w:rPr>
            </w:pPr>
            <w:r w:rsidRPr="00704C97">
              <w:rPr>
                <w:b/>
              </w:rPr>
              <w:t>Membership Type</w:t>
            </w:r>
          </w:p>
        </w:tc>
        <w:tc>
          <w:tcPr>
            <w:tcW w:w="2430" w:type="dxa"/>
          </w:tcPr>
          <w:p w:rsidR="002D4ABB" w:rsidRDefault="00A500D8" w:rsidP="00704C97">
            <w:pPr>
              <w:spacing w:line="480" w:lineRule="auto"/>
            </w:pPr>
            <w:r>
              <w:rPr>
                <w:noProof/>
              </w:rPr>
              <mc:AlternateContent>
                <mc:Choice Requires="wps">
                  <w:drawing>
                    <wp:anchor distT="0" distB="0" distL="114300" distR="114300" simplePos="0" relativeHeight="251666432" behindDoc="0" locked="0" layoutInCell="1" allowOverlap="1" wp14:anchorId="2B856D76" wp14:editId="38C5041C">
                      <wp:simplePos x="0" y="0"/>
                      <wp:positionH relativeFrom="column">
                        <wp:posOffset>796925</wp:posOffset>
                      </wp:positionH>
                      <wp:positionV relativeFrom="paragraph">
                        <wp:posOffset>93345</wp:posOffset>
                      </wp:positionV>
                      <wp:extent cx="161925" cy="152400"/>
                      <wp:effectExtent l="0" t="0" r="28575" b="19050"/>
                      <wp:wrapNone/>
                      <wp:docPr id="5" name="Oval 5"/>
                      <wp:cNvGraphicFramePr/>
                      <a:graphic xmlns:a="http://schemas.openxmlformats.org/drawingml/2006/main">
                        <a:graphicData uri="http://schemas.microsoft.com/office/word/2010/wordprocessingShape">
                          <wps:wsp>
                            <wps:cNvSpPr/>
                            <wps:spPr>
                              <a:xfrm>
                                <a:off x="0" y="0"/>
                                <a:ext cx="161925" cy="1524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AD6C2" id="Oval 5" o:spid="_x0000_s1026" style="position:absolute;margin-left:62.75pt;margin-top:7.3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" fillcolor="#c00000" strokecolor="#1f4d78 [1604]" strokeweight="1pt">
                      <v:stroke joinstyle="miter"/>
                    </v:oval>
                  </w:pict>
                </mc:Fallback>
              </mc:AlternateContent>
            </w:r>
            <w:r w:rsidR="002D4ABB">
              <w:t>Active</w:t>
            </w:r>
          </w:p>
        </w:tc>
        <w:tc>
          <w:tcPr>
            <w:tcW w:w="2160" w:type="dxa"/>
            <w:tcBorders>
              <w:bottom w:val="single" w:sz="4" w:space="0" w:color="auto"/>
              <w:right w:val="single" w:sz="4" w:space="0" w:color="auto"/>
            </w:tcBorders>
          </w:tcPr>
          <w:p w:rsidR="002D4ABB" w:rsidRDefault="00A500D8" w:rsidP="00704C97">
            <w:pPr>
              <w:spacing w:line="480" w:lineRule="auto"/>
            </w:pPr>
            <w:r>
              <w:rPr>
                <w:noProof/>
              </w:rPr>
              <mc:AlternateContent>
                <mc:Choice Requires="wps">
                  <w:drawing>
                    <wp:anchor distT="0" distB="0" distL="114300" distR="114300" simplePos="0" relativeHeight="251664384" behindDoc="0" locked="0" layoutInCell="1" allowOverlap="1" wp14:anchorId="2B856D76" wp14:editId="38C5041C">
                      <wp:simplePos x="0" y="0"/>
                      <wp:positionH relativeFrom="column">
                        <wp:posOffset>711200</wp:posOffset>
                      </wp:positionH>
                      <wp:positionV relativeFrom="paragraph">
                        <wp:posOffset>93345</wp:posOffset>
                      </wp:positionV>
                      <wp:extent cx="161925" cy="152400"/>
                      <wp:effectExtent l="0" t="0" r="28575" b="19050"/>
                      <wp:wrapNone/>
                      <wp:docPr id="2" name="Oval 2"/>
                      <wp:cNvGraphicFramePr/>
                      <a:graphic xmlns:a="http://schemas.openxmlformats.org/drawingml/2006/main">
                        <a:graphicData uri="http://schemas.microsoft.com/office/word/2010/wordprocessingShape">
                          <wps:wsp>
                            <wps:cNvSpPr/>
                            <wps:spPr>
                              <a:xfrm>
                                <a:off x="0" y="0"/>
                                <a:ext cx="161925" cy="152400"/>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20372" id="Oval 2" o:spid="_x0000_s1026" style="position:absolute;margin-left:56pt;margin-top:7.3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" fillcolor="#c00000" strokecolor="#1f4d78 [1604]" strokeweight="1pt">
                      <v:stroke joinstyle="miter"/>
                    </v:oval>
                  </w:pict>
                </mc:Fallback>
              </mc:AlternateContent>
            </w:r>
            <w:r w:rsidR="002D4ABB">
              <w:t>Associate</w:t>
            </w:r>
          </w:p>
        </w:tc>
        <w:tc>
          <w:tcPr>
            <w:tcW w:w="2155" w:type="dxa"/>
            <w:tcBorders>
              <w:top w:val="nil"/>
              <w:left w:val="single" w:sz="4" w:space="0" w:color="auto"/>
              <w:bottom w:val="nil"/>
              <w:right w:val="nil"/>
            </w:tcBorders>
          </w:tcPr>
          <w:p w:rsidR="002D4ABB" w:rsidRDefault="002D4ABB" w:rsidP="00704C97">
            <w:pPr>
              <w:spacing w:line="480" w:lineRule="auto"/>
            </w:pPr>
          </w:p>
        </w:tc>
      </w:tr>
      <w:tr w:rsidR="002D4ABB" w:rsidTr="00A500D8">
        <w:tc>
          <w:tcPr>
            <w:tcW w:w="2605" w:type="dxa"/>
            <w:shd w:val="clear" w:color="auto" w:fill="E7E6E6" w:themeFill="background2"/>
          </w:tcPr>
          <w:p w:rsidR="002D4ABB" w:rsidRPr="00704C97" w:rsidRDefault="002D4ABB" w:rsidP="00704C97">
            <w:pPr>
              <w:spacing w:line="480" w:lineRule="auto"/>
              <w:rPr>
                <w:b/>
              </w:rPr>
            </w:pPr>
            <w:r w:rsidRPr="00704C97">
              <w:rPr>
                <w:b/>
              </w:rPr>
              <w:t>Surname</w:t>
            </w:r>
          </w:p>
        </w:tc>
        <w:tc>
          <w:tcPr>
            <w:tcW w:w="2430" w:type="dxa"/>
            <w:shd w:val="clear" w:color="auto" w:fill="E7E6E6" w:themeFill="background2"/>
          </w:tcPr>
          <w:p w:rsidR="002D4ABB" w:rsidRPr="00704C97" w:rsidRDefault="002D4ABB" w:rsidP="00704C97">
            <w:pPr>
              <w:spacing w:line="480" w:lineRule="auto"/>
              <w:rPr>
                <w:b/>
              </w:rPr>
            </w:pPr>
            <w:r w:rsidRPr="00704C97">
              <w:rPr>
                <w:b/>
              </w:rPr>
              <w:t>First Name</w:t>
            </w:r>
          </w:p>
        </w:tc>
        <w:tc>
          <w:tcPr>
            <w:tcW w:w="2160" w:type="dxa"/>
            <w:tcBorders>
              <w:bottom w:val="single" w:sz="4" w:space="0" w:color="auto"/>
              <w:right w:val="single" w:sz="4" w:space="0" w:color="auto"/>
            </w:tcBorders>
            <w:shd w:val="clear" w:color="auto" w:fill="E7E6E6" w:themeFill="background2"/>
          </w:tcPr>
          <w:p w:rsidR="002D4ABB" w:rsidRPr="00704C97" w:rsidRDefault="002D4ABB" w:rsidP="00704C97">
            <w:pPr>
              <w:spacing w:line="480" w:lineRule="auto"/>
              <w:rPr>
                <w:b/>
              </w:rPr>
            </w:pPr>
            <w:r w:rsidRPr="00704C97">
              <w:rPr>
                <w:b/>
              </w:rPr>
              <w:t>Middle Name</w:t>
            </w:r>
          </w:p>
        </w:tc>
        <w:tc>
          <w:tcPr>
            <w:tcW w:w="2155" w:type="dxa"/>
            <w:tcBorders>
              <w:top w:val="nil"/>
              <w:left w:val="single" w:sz="4" w:space="0" w:color="auto"/>
              <w:bottom w:val="nil"/>
              <w:right w:val="nil"/>
            </w:tcBorders>
          </w:tcPr>
          <w:p w:rsidR="002D4ABB" w:rsidRDefault="002D4ABB" w:rsidP="00704C97">
            <w:pPr>
              <w:spacing w:line="480" w:lineRule="auto"/>
            </w:pPr>
          </w:p>
        </w:tc>
      </w:tr>
      <w:tr w:rsidR="002D4ABB" w:rsidTr="00A500D8">
        <w:tc>
          <w:tcPr>
            <w:tcW w:w="2605" w:type="dxa"/>
          </w:tcPr>
          <w:p w:rsidR="002D4ABB" w:rsidRDefault="002D4ABB" w:rsidP="00704C97">
            <w:pPr>
              <w:spacing w:line="480" w:lineRule="auto"/>
            </w:pPr>
          </w:p>
        </w:tc>
        <w:tc>
          <w:tcPr>
            <w:tcW w:w="2430" w:type="dxa"/>
            <w:tcBorders>
              <w:right w:val="single" w:sz="4" w:space="0" w:color="auto"/>
            </w:tcBorders>
          </w:tcPr>
          <w:p w:rsidR="002D4ABB" w:rsidRDefault="002D4ABB" w:rsidP="00704C97">
            <w:pPr>
              <w:spacing w:line="480" w:lineRule="auto"/>
            </w:pPr>
          </w:p>
        </w:tc>
        <w:tc>
          <w:tcPr>
            <w:tcW w:w="2160" w:type="dxa"/>
            <w:tcBorders>
              <w:top w:val="single" w:sz="4" w:space="0" w:color="auto"/>
              <w:left w:val="single" w:sz="4" w:space="0" w:color="auto"/>
              <w:bottom w:val="single" w:sz="4" w:space="0" w:color="auto"/>
              <w:right w:val="single" w:sz="4" w:space="0" w:color="auto"/>
            </w:tcBorders>
          </w:tcPr>
          <w:p w:rsidR="002D4ABB" w:rsidRDefault="002D4ABB" w:rsidP="00704C97">
            <w:pPr>
              <w:spacing w:line="480" w:lineRule="auto"/>
            </w:pPr>
          </w:p>
        </w:tc>
        <w:tc>
          <w:tcPr>
            <w:tcW w:w="2155" w:type="dxa"/>
            <w:tcBorders>
              <w:top w:val="nil"/>
              <w:left w:val="single" w:sz="4" w:space="0" w:color="auto"/>
              <w:bottom w:val="nil"/>
              <w:right w:val="nil"/>
            </w:tcBorders>
          </w:tcPr>
          <w:p w:rsidR="002D4ABB" w:rsidRDefault="002D4ABB" w:rsidP="00704C97">
            <w:pPr>
              <w:spacing w:line="480" w:lineRule="auto"/>
            </w:pPr>
          </w:p>
        </w:tc>
      </w:tr>
      <w:tr w:rsidR="00704C97" w:rsidTr="007A52F8">
        <w:tc>
          <w:tcPr>
            <w:tcW w:w="2605" w:type="dxa"/>
            <w:shd w:val="clear" w:color="auto" w:fill="E7E6E6" w:themeFill="background2"/>
          </w:tcPr>
          <w:p w:rsidR="00704C97" w:rsidRDefault="00704C97" w:rsidP="00704C97">
            <w:pPr>
              <w:spacing w:line="480" w:lineRule="auto"/>
            </w:pPr>
            <w:r w:rsidRPr="00704C97">
              <w:rPr>
                <w:b/>
              </w:rPr>
              <w:t>Address</w:t>
            </w:r>
            <w:r>
              <w:t xml:space="preserve"> </w:t>
            </w:r>
            <w:r w:rsidRPr="00A500D8">
              <w:rPr>
                <w:sz w:val="20"/>
              </w:rPr>
              <w:t>(incl. Postal Code)</w:t>
            </w:r>
          </w:p>
        </w:tc>
        <w:tc>
          <w:tcPr>
            <w:tcW w:w="6745" w:type="dxa"/>
            <w:gridSpan w:val="3"/>
          </w:tcPr>
          <w:p w:rsidR="00704C97" w:rsidRDefault="00704C97" w:rsidP="00704C97">
            <w:pPr>
              <w:spacing w:line="480" w:lineRule="auto"/>
            </w:pPr>
          </w:p>
        </w:tc>
      </w:tr>
      <w:tr w:rsidR="002A75D1" w:rsidTr="002A75D1">
        <w:tc>
          <w:tcPr>
            <w:tcW w:w="2605" w:type="dxa"/>
            <w:shd w:val="clear" w:color="auto" w:fill="E7E6E6" w:themeFill="background2"/>
          </w:tcPr>
          <w:p w:rsidR="002A75D1" w:rsidRPr="00704C97" w:rsidRDefault="002A75D1" w:rsidP="00704C97">
            <w:pPr>
              <w:spacing w:line="480" w:lineRule="auto"/>
              <w:rPr>
                <w:b/>
              </w:rPr>
            </w:pPr>
            <w:r>
              <w:rPr>
                <w:b/>
              </w:rPr>
              <w:t>Phone</w:t>
            </w:r>
          </w:p>
        </w:tc>
        <w:tc>
          <w:tcPr>
            <w:tcW w:w="2430" w:type="dxa"/>
          </w:tcPr>
          <w:p w:rsidR="002A75D1" w:rsidRDefault="002A75D1" w:rsidP="00704C97">
            <w:pPr>
              <w:spacing w:line="480" w:lineRule="auto"/>
            </w:pPr>
          </w:p>
        </w:tc>
        <w:tc>
          <w:tcPr>
            <w:tcW w:w="2160" w:type="dxa"/>
            <w:shd w:val="clear" w:color="auto" w:fill="E7E6E6" w:themeFill="background2"/>
          </w:tcPr>
          <w:p w:rsidR="002A75D1" w:rsidRPr="002A75D1" w:rsidRDefault="002A75D1" w:rsidP="00704C97">
            <w:pPr>
              <w:spacing w:line="480" w:lineRule="auto"/>
              <w:rPr>
                <w:b/>
              </w:rPr>
            </w:pPr>
            <w:r>
              <w:rPr>
                <w:b/>
              </w:rPr>
              <w:t>Cell Phone</w:t>
            </w:r>
          </w:p>
        </w:tc>
        <w:tc>
          <w:tcPr>
            <w:tcW w:w="2155" w:type="dxa"/>
          </w:tcPr>
          <w:p w:rsidR="002A75D1" w:rsidRDefault="002A75D1" w:rsidP="00704C97">
            <w:pPr>
              <w:spacing w:line="480" w:lineRule="auto"/>
            </w:pPr>
          </w:p>
        </w:tc>
      </w:tr>
      <w:tr w:rsidR="002D4ABB" w:rsidTr="00A500D8">
        <w:tc>
          <w:tcPr>
            <w:tcW w:w="2605" w:type="dxa"/>
            <w:shd w:val="clear" w:color="auto" w:fill="E7E6E6" w:themeFill="background2"/>
          </w:tcPr>
          <w:p w:rsidR="002D4ABB" w:rsidRPr="00704C97" w:rsidRDefault="002D4ABB" w:rsidP="00704C97">
            <w:pPr>
              <w:spacing w:line="480" w:lineRule="auto"/>
              <w:rPr>
                <w:b/>
              </w:rPr>
            </w:pPr>
            <w:r w:rsidRPr="00704C97">
              <w:rPr>
                <w:b/>
              </w:rPr>
              <w:t>Date of Birth</w:t>
            </w:r>
          </w:p>
        </w:tc>
        <w:tc>
          <w:tcPr>
            <w:tcW w:w="2430" w:type="dxa"/>
          </w:tcPr>
          <w:p w:rsidR="002D4ABB" w:rsidRPr="00704C97" w:rsidRDefault="002D4ABB" w:rsidP="00704C97">
            <w:pPr>
              <w:spacing w:line="480" w:lineRule="auto"/>
              <w:rPr>
                <w:b/>
              </w:rPr>
            </w:pPr>
          </w:p>
        </w:tc>
        <w:tc>
          <w:tcPr>
            <w:tcW w:w="2160" w:type="dxa"/>
            <w:shd w:val="clear" w:color="auto" w:fill="E7E6E6" w:themeFill="background2"/>
          </w:tcPr>
          <w:p w:rsidR="002D4ABB" w:rsidRPr="00704C97" w:rsidRDefault="002D4ABB" w:rsidP="00704C97">
            <w:pPr>
              <w:spacing w:line="480" w:lineRule="auto"/>
              <w:rPr>
                <w:b/>
              </w:rPr>
            </w:pPr>
            <w:r w:rsidRPr="00704C97">
              <w:rPr>
                <w:b/>
              </w:rPr>
              <w:t>Marital Status</w:t>
            </w:r>
          </w:p>
        </w:tc>
        <w:tc>
          <w:tcPr>
            <w:tcW w:w="2155" w:type="dxa"/>
          </w:tcPr>
          <w:p w:rsidR="002D4ABB" w:rsidRDefault="002D4ABB" w:rsidP="00704C97">
            <w:pPr>
              <w:spacing w:line="480" w:lineRule="auto"/>
            </w:pPr>
          </w:p>
        </w:tc>
      </w:tr>
      <w:tr w:rsidR="00704C97" w:rsidTr="00935D12">
        <w:tc>
          <w:tcPr>
            <w:tcW w:w="2605" w:type="dxa"/>
            <w:shd w:val="clear" w:color="auto" w:fill="E7E6E6" w:themeFill="background2"/>
          </w:tcPr>
          <w:p w:rsidR="00704C97" w:rsidRDefault="00704C97" w:rsidP="002A75D1">
            <w:pPr>
              <w:rPr>
                <w:b/>
              </w:rPr>
            </w:pPr>
            <w:r w:rsidRPr="00704C97">
              <w:rPr>
                <w:b/>
              </w:rPr>
              <w:t>Name of Spouse / Partner</w:t>
            </w:r>
            <w:r w:rsidR="002A75D1">
              <w:rPr>
                <w:b/>
              </w:rPr>
              <w:t xml:space="preserve"> / Next of Kin</w:t>
            </w:r>
          </w:p>
          <w:p w:rsidR="002A75D1" w:rsidRPr="00704C97" w:rsidRDefault="002A75D1" w:rsidP="002A75D1">
            <w:pPr>
              <w:rPr>
                <w:b/>
              </w:rPr>
            </w:pPr>
          </w:p>
        </w:tc>
        <w:tc>
          <w:tcPr>
            <w:tcW w:w="6745" w:type="dxa"/>
            <w:gridSpan w:val="3"/>
          </w:tcPr>
          <w:p w:rsidR="00704C97" w:rsidRDefault="00704C97" w:rsidP="00704C97">
            <w:pPr>
              <w:spacing w:line="480" w:lineRule="auto"/>
            </w:pPr>
          </w:p>
        </w:tc>
      </w:tr>
      <w:tr w:rsidR="00704C97" w:rsidTr="00935D12">
        <w:tc>
          <w:tcPr>
            <w:tcW w:w="2605" w:type="dxa"/>
            <w:shd w:val="clear" w:color="auto" w:fill="E7E6E6" w:themeFill="background2"/>
          </w:tcPr>
          <w:p w:rsidR="00704C97" w:rsidRDefault="00704C97" w:rsidP="00704C97">
            <w:pPr>
              <w:spacing w:line="480" w:lineRule="auto"/>
            </w:pPr>
            <w:r w:rsidRPr="00704C97">
              <w:rPr>
                <w:b/>
              </w:rPr>
              <w:t>Address</w:t>
            </w:r>
            <w:r>
              <w:t xml:space="preserve"> </w:t>
            </w:r>
            <w:r w:rsidRPr="00A500D8">
              <w:rPr>
                <w:sz w:val="20"/>
              </w:rPr>
              <w:t>(incl. Postal Code)</w:t>
            </w:r>
          </w:p>
        </w:tc>
        <w:tc>
          <w:tcPr>
            <w:tcW w:w="6745" w:type="dxa"/>
            <w:gridSpan w:val="3"/>
          </w:tcPr>
          <w:p w:rsidR="00704C97" w:rsidRDefault="00704C97" w:rsidP="00704C97">
            <w:pPr>
              <w:spacing w:line="480" w:lineRule="auto"/>
            </w:pPr>
          </w:p>
        </w:tc>
      </w:tr>
      <w:tr w:rsidR="00A500D8" w:rsidTr="0068105A">
        <w:tc>
          <w:tcPr>
            <w:tcW w:w="2605" w:type="dxa"/>
            <w:shd w:val="clear" w:color="auto" w:fill="E7E6E6" w:themeFill="background2"/>
          </w:tcPr>
          <w:p w:rsidR="00A500D8" w:rsidRPr="00704C97" w:rsidRDefault="00A500D8" w:rsidP="00704C97">
            <w:pPr>
              <w:spacing w:line="480" w:lineRule="auto"/>
              <w:rPr>
                <w:b/>
              </w:rPr>
            </w:pPr>
            <w:r w:rsidRPr="00704C97">
              <w:rPr>
                <w:b/>
              </w:rPr>
              <w:t>Occupation / Retired</w:t>
            </w:r>
          </w:p>
        </w:tc>
        <w:tc>
          <w:tcPr>
            <w:tcW w:w="6745" w:type="dxa"/>
            <w:gridSpan w:val="3"/>
          </w:tcPr>
          <w:p w:rsidR="00A500D8" w:rsidRDefault="00A500D8" w:rsidP="00704C97">
            <w:pPr>
              <w:spacing w:line="480" w:lineRule="auto"/>
            </w:pPr>
          </w:p>
        </w:tc>
      </w:tr>
      <w:tr w:rsidR="002D4ABB" w:rsidTr="00A500D8">
        <w:tc>
          <w:tcPr>
            <w:tcW w:w="2605" w:type="dxa"/>
            <w:tcBorders>
              <w:bottom w:val="single" w:sz="4" w:space="0" w:color="auto"/>
            </w:tcBorders>
            <w:shd w:val="clear" w:color="auto" w:fill="E7E6E6" w:themeFill="background2"/>
          </w:tcPr>
          <w:p w:rsidR="002D4ABB" w:rsidRPr="00704C97" w:rsidRDefault="002D4ABB" w:rsidP="00704C97">
            <w:pPr>
              <w:spacing w:line="480" w:lineRule="auto"/>
              <w:rPr>
                <w:b/>
              </w:rPr>
            </w:pPr>
            <w:r w:rsidRPr="00704C97">
              <w:rPr>
                <w:b/>
              </w:rPr>
              <w:t>Regimental Number</w:t>
            </w:r>
          </w:p>
        </w:tc>
        <w:tc>
          <w:tcPr>
            <w:tcW w:w="2430" w:type="dxa"/>
          </w:tcPr>
          <w:p w:rsidR="002D4ABB" w:rsidRDefault="002D4ABB" w:rsidP="00704C97">
            <w:pPr>
              <w:spacing w:line="480" w:lineRule="auto"/>
            </w:pPr>
          </w:p>
        </w:tc>
        <w:tc>
          <w:tcPr>
            <w:tcW w:w="2160" w:type="dxa"/>
            <w:shd w:val="clear" w:color="auto" w:fill="E7E6E6" w:themeFill="background2"/>
          </w:tcPr>
          <w:p w:rsidR="002D4ABB" w:rsidRPr="00704C97" w:rsidRDefault="002D4ABB" w:rsidP="00704C97">
            <w:pPr>
              <w:spacing w:line="480" w:lineRule="auto"/>
              <w:rPr>
                <w:b/>
              </w:rPr>
            </w:pPr>
            <w:r w:rsidRPr="00704C97">
              <w:rPr>
                <w:b/>
              </w:rPr>
              <w:t>Officer Number</w:t>
            </w:r>
          </w:p>
        </w:tc>
        <w:tc>
          <w:tcPr>
            <w:tcW w:w="2155" w:type="dxa"/>
          </w:tcPr>
          <w:p w:rsidR="002D4ABB" w:rsidRDefault="002D4ABB" w:rsidP="00704C97">
            <w:pPr>
              <w:spacing w:line="480" w:lineRule="auto"/>
            </w:pPr>
          </w:p>
        </w:tc>
      </w:tr>
      <w:tr w:rsidR="002D4ABB" w:rsidTr="00A500D8">
        <w:tc>
          <w:tcPr>
            <w:tcW w:w="2605" w:type="dxa"/>
            <w:tcBorders>
              <w:bottom w:val="nil"/>
            </w:tcBorders>
            <w:shd w:val="clear" w:color="auto" w:fill="E7E6E6" w:themeFill="background2"/>
          </w:tcPr>
          <w:p w:rsidR="002D4ABB" w:rsidRPr="00704C97" w:rsidRDefault="002D4ABB" w:rsidP="00704C97">
            <w:pPr>
              <w:spacing w:line="480" w:lineRule="auto"/>
              <w:rPr>
                <w:b/>
              </w:rPr>
            </w:pPr>
            <w:r w:rsidRPr="00704C97">
              <w:rPr>
                <w:b/>
              </w:rPr>
              <w:t>Date of Engag</w:t>
            </w:r>
            <w:r w:rsidR="00704C97">
              <w:rPr>
                <w:b/>
              </w:rPr>
              <w:t>e</w:t>
            </w:r>
            <w:r w:rsidRPr="00704C97">
              <w:rPr>
                <w:b/>
              </w:rPr>
              <w:t>ment</w:t>
            </w:r>
          </w:p>
        </w:tc>
        <w:tc>
          <w:tcPr>
            <w:tcW w:w="2430" w:type="dxa"/>
          </w:tcPr>
          <w:p w:rsidR="002D4ABB" w:rsidRDefault="002D4ABB" w:rsidP="00704C97">
            <w:pPr>
              <w:spacing w:line="480" w:lineRule="auto"/>
            </w:pPr>
          </w:p>
        </w:tc>
        <w:tc>
          <w:tcPr>
            <w:tcW w:w="2160" w:type="dxa"/>
            <w:shd w:val="clear" w:color="auto" w:fill="E7E6E6" w:themeFill="background2"/>
          </w:tcPr>
          <w:p w:rsidR="002D4ABB" w:rsidRPr="00704C97" w:rsidRDefault="005C7E3D" w:rsidP="00704C97">
            <w:pPr>
              <w:spacing w:line="480" w:lineRule="auto"/>
              <w:rPr>
                <w:b/>
              </w:rPr>
            </w:pPr>
            <w:r>
              <w:rPr>
                <w:b/>
              </w:rPr>
              <w:t>Date of Discharge</w:t>
            </w:r>
          </w:p>
        </w:tc>
        <w:tc>
          <w:tcPr>
            <w:tcW w:w="2155" w:type="dxa"/>
          </w:tcPr>
          <w:p w:rsidR="002D4ABB" w:rsidRDefault="002D4ABB" w:rsidP="00704C97">
            <w:pPr>
              <w:spacing w:line="480" w:lineRule="auto"/>
            </w:pPr>
          </w:p>
        </w:tc>
      </w:tr>
      <w:tr w:rsidR="002D4ABB" w:rsidTr="00A500D8">
        <w:tc>
          <w:tcPr>
            <w:tcW w:w="2605" w:type="dxa"/>
            <w:tcBorders>
              <w:top w:val="nil"/>
            </w:tcBorders>
            <w:shd w:val="clear" w:color="auto" w:fill="E7E6E6" w:themeFill="background2"/>
          </w:tcPr>
          <w:p w:rsidR="002D4ABB" w:rsidRDefault="002D4ABB" w:rsidP="00704C97">
            <w:pPr>
              <w:spacing w:line="480" w:lineRule="auto"/>
            </w:pPr>
          </w:p>
        </w:tc>
        <w:tc>
          <w:tcPr>
            <w:tcW w:w="2430" w:type="dxa"/>
            <w:shd w:val="clear" w:color="auto" w:fill="E7E6E6" w:themeFill="background2"/>
          </w:tcPr>
          <w:p w:rsidR="002D4ABB" w:rsidRDefault="002D4ABB" w:rsidP="00704C97">
            <w:pPr>
              <w:spacing w:line="480" w:lineRule="auto"/>
            </w:pPr>
          </w:p>
        </w:tc>
        <w:tc>
          <w:tcPr>
            <w:tcW w:w="2160" w:type="dxa"/>
            <w:shd w:val="clear" w:color="auto" w:fill="E7E6E6" w:themeFill="background2"/>
          </w:tcPr>
          <w:p w:rsidR="002D4ABB" w:rsidRPr="00704C97" w:rsidRDefault="002D4ABB" w:rsidP="00704C97">
            <w:pPr>
              <w:spacing w:line="480" w:lineRule="auto"/>
              <w:rPr>
                <w:b/>
              </w:rPr>
            </w:pPr>
            <w:r w:rsidRPr="00704C97">
              <w:rPr>
                <w:b/>
              </w:rPr>
              <w:t>Rank on Discharge</w:t>
            </w:r>
          </w:p>
        </w:tc>
        <w:tc>
          <w:tcPr>
            <w:tcW w:w="2155" w:type="dxa"/>
          </w:tcPr>
          <w:p w:rsidR="002D4ABB" w:rsidRDefault="002D4ABB" w:rsidP="00704C97">
            <w:pPr>
              <w:spacing w:line="480" w:lineRule="auto"/>
            </w:pPr>
          </w:p>
        </w:tc>
      </w:tr>
      <w:tr w:rsidR="00A500D8" w:rsidTr="004E2147">
        <w:tc>
          <w:tcPr>
            <w:tcW w:w="2605" w:type="dxa"/>
            <w:shd w:val="clear" w:color="auto" w:fill="E7E6E6" w:themeFill="background2"/>
          </w:tcPr>
          <w:p w:rsidR="00A500D8" w:rsidRPr="00704C97" w:rsidRDefault="00A500D8" w:rsidP="00704C97">
            <w:pPr>
              <w:spacing w:line="480" w:lineRule="auto"/>
              <w:rPr>
                <w:b/>
              </w:rPr>
            </w:pPr>
            <w:r w:rsidRPr="00704C97">
              <w:rPr>
                <w:b/>
              </w:rPr>
              <w:t>Divisions Served In</w:t>
            </w:r>
          </w:p>
        </w:tc>
        <w:tc>
          <w:tcPr>
            <w:tcW w:w="6745" w:type="dxa"/>
            <w:gridSpan w:val="3"/>
          </w:tcPr>
          <w:p w:rsidR="00A500D8" w:rsidRDefault="00A500D8" w:rsidP="00704C97">
            <w:pPr>
              <w:spacing w:line="480" w:lineRule="auto"/>
            </w:pPr>
          </w:p>
        </w:tc>
      </w:tr>
      <w:tr w:rsidR="00A500D8" w:rsidTr="004E2147">
        <w:tc>
          <w:tcPr>
            <w:tcW w:w="2605" w:type="dxa"/>
            <w:shd w:val="clear" w:color="auto" w:fill="E7E6E6" w:themeFill="background2"/>
          </w:tcPr>
          <w:p w:rsidR="00A500D8" w:rsidRDefault="00A500D8" w:rsidP="00A500D8">
            <w:pPr>
              <w:rPr>
                <w:sz w:val="20"/>
              </w:rPr>
            </w:pPr>
            <w:r>
              <w:rPr>
                <w:b/>
              </w:rPr>
              <w:t>Other Military Service (</w:t>
            </w:r>
            <w:r w:rsidRPr="00A500D8">
              <w:rPr>
                <w:sz w:val="20"/>
              </w:rPr>
              <w:t>incl. rank and regno.)</w:t>
            </w:r>
          </w:p>
          <w:p w:rsidR="00A500D8" w:rsidRPr="00A500D8" w:rsidRDefault="00A500D8" w:rsidP="00A500D8">
            <w:pPr>
              <w:rPr>
                <w:b/>
                <w:sz w:val="20"/>
              </w:rPr>
            </w:pPr>
          </w:p>
        </w:tc>
        <w:tc>
          <w:tcPr>
            <w:tcW w:w="6745" w:type="dxa"/>
            <w:gridSpan w:val="3"/>
          </w:tcPr>
          <w:p w:rsidR="00A500D8" w:rsidRDefault="00A500D8" w:rsidP="00704C97">
            <w:pPr>
              <w:spacing w:line="480" w:lineRule="auto"/>
            </w:pPr>
          </w:p>
        </w:tc>
      </w:tr>
      <w:tr w:rsidR="00A500D8" w:rsidTr="00117C6E">
        <w:tc>
          <w:tcPr>
            <w:tcW w:w="2605" w:type="dxa"/>
            <w:shd w:val="clear" w:color="auto" w:fill="E7E6E6" w:themeFill="background2"/>
          </w:tcPr>
          <w:p w:rsidR="00A500D8" w:rsidRPr="00704C97" w:rsidRDefault="00A500D8" w:rsidP="00704C97">
            <w:pPr>
              <w:spacing w:line="480" w:lineRule="auto"/>
              <w:rPr>
                <w:b/>
              </w:rPr>
            </w:pPr>
            <w:r w:rsidRPr="00704C97">
              <w:rPr>
                <w:b/>
              </w:rPr>
              <w:t>EMail Address</w:t>
            </w:r>
          </w:p>
        </w:tc>
        <w:tc>
          <w:tcPr>
            <w:tcW w:w="6745" w:type="dxa"/>
            <w:gridSpan w:val="3"/>
          </w:tcPr>
          <w:p w:rsidR="00A500D8" w:rsidRDefault="00A500D8" w:rsidP="00704C97">
            <w:pPr>
              <w:spacing w:line="480" w:lineRule="auto"/>
            </w:pPr>
          </w:p>
        </w:tc>
      </w:tr>
      <w:tr w:rsidR="002D4ABB" w:rsidTr="00A500D8">
        <w:tc>
          <w:tcPr>
            <w:tcW w:w="2605" w:type="dxa"/>
            <w:shd w:val="clear" w:color="auto" w:fill="E7E6E6" w:themeFill="background2"/>
          </w:tcPr>
          <w:p w:rsidR="002D4ABB" w:rsidRPr="00A500D8" w:rsidRDefault="00A500D8" w:rsidP="00A500D8">
            <w:pPr>
              <w:spacing w:line="480" w:lineRule="auto"/>
              <w:rPr>
                <w:b/>
              </w:rPr>
            </w:pPr>
            <w:r w:rsidRPr="00A500D8">
              <w:rPr>
                <w:b/>
              </w:rPr>
              <w:t>Date of Registration</w:t>
            </w:r>
          </w:p>
        </w:tc>
        <w:tc>
          <w:tcPr>
            <w:tcW w:w="2430" w:type="dxa"/>
          </w:tcPr>
          <w:p w:rsidR="002D4ABB" w:rsidRDefault="002D4ABB" w:rsidP="00704C97">
            <w:pPr>
              <w:spacing w:line="480" w:lineRule="auto"/>
            </w:pPr>
          </w:p>
        </w:tc>
        <w:tc>
          <w:tcPr>
            <w:tcW w:w="2160" w:type="dxa"/>
            <w:tcBorders>
              <w:bottom w:val="nil"/>
              <w:right w:val="nil"/>
            </w:tcBorders>
          </w:tcPr>
          <w:p w:rsidR="002D4ABB" w:rsidRDefault="002D4ABB" w:rsidP="00704C97">
            <w:pPr>
              <w:spacing w:line="480" w:lineRule="auto"/>
            </w:pPr>
          </w:p>
        </w:tc>
        <w:tc>
          <w:tcPr>
            <w:tcW w:w="2155" w:type="dxa"/>
            <w:tcBorders>
              <w:left w:val="nil"/>
              <w:bottom w:val="nil"/>
              <w:right w:val="nil"/>
            </w:tcBorders>
          </w:tcPr>
          <w:p w:rsidR="002D4ABB" w:rsidRDefault="002D4ABB" w:rsidP="00704C97">
            <w:pPr>
              <w:spacing w:line="480" w:lineRule="auto"/>
            </w:pPr>
          </w:p>
        </w:tc>
      </w:tr>
    </w:tbl>
    <w:p w:rsidR="003E7CCE" w:rsidRDefault="003E7CCE" w:rsidP="002D4ABB"/>
    <w:p w:rsidR="003E7CCE" w:rsidRDefault="003E7CCE">
      <w:r>
        <w:br w:type="page"/>
      </w:r>
    </w:p>
    <w:p w:rsidR="002D4ABB" w:rsidRPr="00FD598E" w:rsidRDefault="003E7CCE" w:rsidP="003E7CCE">
      <w:pPr>
        <w:pStyle w:val="NoSpacing"/>
        <w:rPr>
          <w:b/>
          <w:i/>
          <w:sz w:val="24"/>
          <w:u w:val="single"/>
        </w:rPr>
      </w:pPr>
      <w:r w:rsidRPr="00FD598E">
        <w:rPr>
          <w:b/>
          <w:i/>
          <w:sz w:val="24"/>
          <w:u w:val="single"/>
        </w:rPr>
        <w:lastRenderedPageBreak/>
        <w:t>Membership Criteria:</w:t>
      </w:r>
    </w:p>
    <w:p w:rsidR="003E7CCE" w:rsidRDefault="003E7CCE" w:rsidP="003E7CCE">
      <w:pPr>
        <w:pStyle w:val="NoSpacing"/>
      </w:pPr>
    </w:p>
    <w:p w:rsidR="00396B6E" w:rsidRDefault="00396B6E" w:rsidP="003E7CCE">
      <w:pPr>
        <w:pStyle w:val="NoSpacing"/>
        <w:rPr>
          <w:b/>
        </w:rPr>
      </w:pPr>
      <w:r>
        <w:rPr>
          <w:b/>
        </w:rPr>
        <w:t>Definition:</w:t>
      </w:r>
    </w:p>
    <w:p w:rsidR="00396B6E" w:rsidRDefault="00396B6E" w:rsidP="00396B6E">
      <w:pPr>
        <w:pStyle w:val="NoSpacing"/>
        <w:rPr>
          <w:b/>
        </w:rPr>
      </w:pPr>
    </w:p>
    <w:p w:rsidR="003E7CCE" w:rsidRDefault="003E7CCE" w:rsidP="00396B6E">
      <w:pPr>
        <w:pStyle w:val="NoSpacing"/>
        <w:numPr>
          <w:ilvl w:val="0"/>
          <w:numId w:val="2"/>
        </w:numPr>
      </w:pPr>
      <w:r w:rsidRPr="00396B6E">
        <w:rPr>
          <w:b/>
        </w:rPr>
        <w:t>Active Members…</w:t>
      </w:r>
      <w:r w:rsidR="00396B6E">
        <w:t xml:space="preserve"> are members who pay annual Association dues and Division fees and who are eligible to vote.</w:t>
      </w:r>
    </w:p>
    <w:p w:rsidR="00396B6E" w:rsidRDefault="00396B6E" w:rsidP="00396B6E">
      <w:pPr>
        <w:pStyle w:val="NoSpacing"/>
        <w:ind w:left="720"/>
      </w:pPr>
    </w:p>
    <w:p w:rsidR="00396B6E" w:rsidRDefault="00396B6E" w:rsidP="00396B6E">
      <w:pPr>
        <w:pStyle w:val="NoSpacing"/>
        <w:ind w:left="720"/>
      </w:pPr>
      <w:r>
        <w:t>Active membership is available only to a person of good character who has had his/her application reviewed and approved by the Division Credentials Committee. Anyone who ceased to be employed, or was dismissed or discharged from the RCMP because of discreditable conduct is prohibited from membership in the RCMP Veterans’ Association.</w:t>
      </w:r>
    </w:p>
    <w:p w:rsidR="00396B6E" w:rsidRDefault="00396B6E" w:rsidP="00396B6E">
      <w:pPr>
        <w:pStyle w:val="NoSpacing"/>
        <w:ind w:left="720"/>
      </w:pPr>
    </w:p>
    <w:p w:rsidR="00396B6E" w:rsidRDefault="00396B6E" w:rsidP="00396B6E">
      <w:pPr>
        <w:pStyle w:val="NoSpacing"/>
        <w:ind w:left="720"/>
      </w:pPr>
      <w:r>
        <w:t>The Following categories of employees are eligible for “Active Membership”:</w:t>
      </w:r>
    </w:p>
    <w:p w:rsidR="00396B6E" w:rsidRDefault="00396B6E" w:rsidP="00396B6E">
      <w:pPr>
        <w:pStyle w:val="NoSpacing"/>
        <w:ind w:left="720"/>
      </w:pPr>
    </w:p>
    <w:p w:rsidR="00396B6E" w:rsidRDefault="00396B6E" w:rsidP="00396B6E">
      <w:pPr>
        <w:pStyle w:val="NoSpacing"/>
        <w:numPr>
          <w:ilvl w:val="0"/>
          <w:numId w:val="1"/>
        </w:numPr>
      </w:pPr>
      <w:r>
        <w:t>A former member of the RCMP (i.e.: RM or CM);</w:t>
      </w:r>
    </w:p>
    <w:p w:rsidR="00396B6E" w:rsidRDefault="00396B6E" w:rsidP="00396B6E">
      <w:pPr>
        <w:pStyle w:val="NoSpacing"/>
        <w:numPr>
          <w:ilvl w:val="0"/>
          <w:numId w:val="1"/>
        </w:numPr>
      </w:pPr>
      <w:r>
        <w:t>A former member of the RCMP Reserve;</w:t>
      </w:r>
    </w:p>
    <w:p w:rsidR="00396B6E" w:rsidRDefault="00396B6E" w:rsidP="00396B6E">
      <w:pPr>
        <w:pStyle w:val="NoSpacing"/>
        <w:numPr>
          <w:ilvl w:val="0"/>
          <w:numId w:val="1"/>
        </w:numPr>
      </w:pPr>
      <w:r>
        <w:t>A former member of the RCMP Auxiliary, with a minimum of three (3) year service; and</w:t>
      </w:r>
    </w:p>
    <w:p w:rsidR="00396B6E" w:rsidRDefault="00396B6E" w:rsidP="00396B6E">
      <w:pPr>
        <w:pStyle w:val="NoSpacing"/>
        <w:numPr>
          <w:ilvl w:val="0"/>
          <w:numId w:val="1"/>
        </w:numPr>
      </w:pPr>
      <w:r>
        <w:t>A former member of the Federal Public Service (PSE) or Municipal Employee (ME) who has worked in the employment of the RCMP for a minimum of five years</w:t>
      </w:r>
      <w:r w:rsidR="00FD598E">
        <w:t xml:space="preserve"> of</w:t>
      </w:r>
      <w:r>
        <w:t xml:space="preserve"> service.</w:t>
      </w:r>
    </w:p>
    <w:p w:rsidR="00396B6E" w:rsidRDefault="00396B6E" w:rsidP="00396B6E">
      <w:pPr>
        <w:pStyle w:val="NoSpacing"/>
      </w:pPr>
    </w:p>
    <w:p w:rsidR="00396B6E" w:rsidRDefault="00396B6E" w:rsidP="00396B6E">
      <w:pPr>
        <w:pStyle w:val="NoSpacing"/>
        <w:numPr>
          <w:ilvl w:val="0"/>
          <w:numId w:val="2"/>
        </w:numPr>
      </w:pPr>
      <w:r>
        <w:rPr>
          <w:b/>
        </w:rPr>
        <w:t>Associate Members…</w:t>
      </w:r>
      <w:r>
        <w:t xml:space="preserve"> are members of the Association who do not pay annual dues or Division fees and who are not eligible to vote on Association issues.</w:t>
      </w:r>
    </w:p>
    <w:p w:rsidR="00396B6E" w:rsidRDefault="00396B6E" w:rsidP="00396B6E">
      <w:pPr>
        <w:pStyle w:val="NoSpacing"/>
      </w:pPr>
    </w:p>
    <w:p w:rsidR="00396B6E" w:rsidRDefault="00396B6E" w:rsidP="00396B6E">
      <w:pPr>
        <w:pStyle w:val="NoSpacing"/>
        <w:ind w:left="720"/>
      </w:pPr>
      <w:r>
        <w:t>Associate membership is available to a person of good character who has been approved by the Division Credentials Committee</w:t>
      </w:r>
      <w:r w:rsidR="00FD598E">
        <w:t>.</w:t>
      </w:r>
    </w:p>
    <w:p w:rsidR="00FD598E" w:rsidRDefault="00FD598E" w:rsidP="00396B6E">
      <w:pPr>
        <w:pStyle w:val="NoSpacing"/>
        <w:ind w:left="720"/>
      </w:pPr>
    </w:p>
    <w:p w:rsidR="00FD598E" w:rsidRDefault="00FD598E" w:rsidP="00396B6E">
      <w:pPr>
        <w:pStyle w:val="NoSpacing"/>
        <w:ind w:left="720"/>
      </w:pPr>
      <w:r>
        <w:t>The following categories of employees are eligible for “Associate Membership”:</w:t>
      </w:r>
    </w:p>
    <w:p w:rsidR="00FD598E" w:rsidRDefault="00FD598E" w:rsidP="00396B6E">
      <w:pPr>
        <w:pStyle w:val="NoSpacing"/>
        <w:ind w:left="720"/>
      </w:pPr>
    </w:p>
    <w:p w:rsidR="00FD598E" w:rsidRDefault="00FD598E" w:rsidP="00FD598E">
      <w:pPr>
        <w:pStyle w:val="NoSpacing"/>
        <w:numPr>
          <w:ilvl w:val="0"/>
          <w:numId w:val="3"/>
        </w:numPr>
      </w:pPr>
      <w:r>
        <w:t>A serving, regular, civilian, reserve or auxiliary members, Public Service Employee, or a Municipal Employee, with a minimum of ten (10) years of service with the RCMP;</w:t>
      </w:r>
    </w:p>
    <w:p w:rsidR="00FD598E" w:rsidRDefault="00FD598E" w:rsidP="00FD598E">
      <w:pPr>
        <w:pStyle w:val="NoSpacing"/>
        <w:numPr>
          <w:ilvl w:val="0"/>
          <w:numId w:val="3"/>
        </w:numPr>
      </w:pPr>
      <w:r>
        <w:t>A former temporary civilian employee (TCE), with a minimum of five (5) years of service with the RCMP;</w:t>
      </w:r>
    </w:p>
    <w:p w:rsidR="00FD598E" w:rsidRDefault="00FD598E" w:rsidP="00FD598E">
      <w:pPr>
        <w:pStyle w:val="NoSpacing"/>
        <w:numPr>
          <w:ilvl w:val="0"/>
          <w:numId w:val="3"/>
        </w:numPr>
      </w:pPr>
      <w:r>
        <w:t>The spouse / partner of an Active Member;</w:t>
      </w:r>
    </w:p>
    <w:p w:rsidR="00FD598E" w:rsidRDefault="00FD598E" w:rsidP="00FD598E">
      <w:pPr>
        <w:pStyle w:val="NoSpacing"/>
        <w:numPr>
          <w:ilvl w:val="0"/>
          <w:numId w:val="3"/>
        </w:numPr>
      </w:pPr>
      <w:r>
        <w:t>The spouse / partner of a Life Member appointed prior to the adoption of the Bylaws approved in June 2014;</w:t>
      </w:r>
    </w:p>
    <w:p w:rsidR="00FD598E" w:rsidRDefault="00FD598E" w:rsidP="00FD598E">
      <w:pPr>
        <w:pStyle w:val="NoSpacing"/>
        <w:numPr>
          <w:ilvl w:val="0"/>
          <w:numId w:val="3"/>
        </w:numPr>
      </w:pPr>
      <w:r>
        <w:t>The widow/widower of a deceased serving or former member of the RCMP, or of a deceased member of the RCMP Veterans’ Association; and</w:t>
      </w:r>
    </w:p>
    <w:p w:rsidR="00FD598E" w:rsidRDefault="00FD598E" w:rsidP="00FD598E">
      <w:pPr>
        <w:pStyle w:val="NoSpacing"/>
        <w:numPr>
          <w:ilvl w:val="0"/>
          <w:numId w:val="3"/>
        </w:numPr>
      </w:pPr>
      <w:r>
        <w:t>A person not otherwise defined above who s of good character, has demonstrated an affinity to the Association, has been recommended by an Active or Life Member, and has been accepted for Association Membership by ordinary resolution at a Division meeting.</w:t>
      </w:r>
    </w:p>
    <w:sectPr w:rsidR="00FD59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05A" w:rsidRDefault="0059405A" w:rsidP="00A500D8">
      <w:pPr>
        <w:spacing w:after="0" w:line="240" w:lineRule="auto"/>
      </w:pPr>
      <w:r>
        <w:separator/>
      </w:r>
    </w:p>
  </w:endnote>
  <w:endnote w:type="continuationSeparator" w:id="0">
    <w:p w:rsidR="0059405A" w:rsidRDefault="0059405A" w:rsidP="00A5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05A" w:rsidRDefault="0059405A" w:rsidP="00A500D8">
      <w:pPr>
        <w:spacing w:after="0" w:line="240" w:lineRule="auto"/>
      </w:pPr>
      <w:r>
        <w:separator/>
      </w:r>
    </w:p>
  </w:footnote>
  <w:footnote w:type="continuationSeparator" w:id="0">
    <w:p w:rsidR="0059405A" w:rsidRDefault="0059405A" w:rsidP="00A50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0D8" w:rsidRDefault="00A500D8" w:rsidP="00A500D8">
    <w:pPr>
      <w:pStyle w:val="Header"/>
      <w:jc w:val="center"/>
    </w:pPr>
    <w:r>
      <w:t>Application for Membership</w:t>
    </w:r>
  </w:p>
  <w:p w:rsidR="00A500D8" w:rsidRDefault="00A50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0pt;height:562.5pt" o:bullet="t">
        <v:imagedata r:id="rId1" o:title="RCMPVA Crest"/>
      </v:shape>
    </w:pict>
  </w:numPicBullet>
  <w:abstractNum w:abstractNumId="0" w15:restartNumberingAfterBreak="0">
    <w:nsid w:val="2E80293D"/>
    <w:multiLevelType w:val="hybridMultilevel"/>
    <w:tmpl w:val="870A212E"/>
    <w:lvl w:ilvl="0" w:tplc="AEF2EA8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7131B0"/>
    <w:multiLevelType w:val="hybridMultilevel"/>
    <w:tmpl w:val="655E67AC"/>
    <w:lvl w:ilvl="0" w:tplc="AEF2EA8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397A7D"/>
    <w:multiLevelType w:val="hybridMultilevel"/>
    <w:tmpl w:val="89E80CC8"/>
    <w:lvl w:ilvl="0" w:tplc="FAE83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BB"/>
    <w:rsid w:val="002A75D1"/>
    <w:rsid w:val="002D4ABB"/>
    <w:rsid w:val="00396B6E"/>
    <w:rsid w:val="003E7CCE"/>
    <w:rsid w:val="0042129C"/>
    <w:rsid w:val="0059405A"/>
    <w:rsid w:val="005C7E3D"/>
    <w:rsid w:val="00691A48"/>
    <w:rsid w:val="00704C97"/>
    <w:rsid w:val="00A500D8"/>
    <w:rsid w:val="00BB18B9"/>
    <w:rsid w:val="00BD47B9"/>
    <w:rsid w:val="00C511E4"/>
    <w:rsid w:val="00CF1F8F"/>
    <w:rsid w:val="00D74346"/>
    <w:rsid w:val="00E137F9"/>
    <w:rsid w:val="00FD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A6A8-C9A0-4CD3-8629-4AA4C602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ABB"/>
    <w:pPr>
      <w:spacing w:after="0" w:line="240" w:lineRule="auto"/>
    </w:pPr>
  </w:style>
  <w:style w:type="table" w:styleId="TableGrid">
    <w:name w:val="Table Grid"/>
    <w:basedOn w:val="TableNormal"/>
    <w:uiPriority w:val="39"/>
    <w:rsid w:val="002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8"/>
  </w:style>
  <w:style w:type="paragraph" w:styleId="Footer">
    <w:name w:val="footer"/>
    <w:basedOn w:val="Normal"/>
    <w:link w:val="FooterChar"/>
    <w:uiPriority w:val="99"/>
    <w:unhideWhenUsed/>
    <w:rsid w:val="00A50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O'Neil</dc:creator>
  <cp:keywords/>
  <dc:description/>
  <cp:lastModifiedBy>Michael O'Neil</cp:lastModifiedBy>
  <cp:revision>6</cp:revision>
  <dcterms:created xsi:type="dcterms:W3CDTF">2018-10-29T15:13:00Z</dcterms:created>
  <dcterms:modified xsi:type="dcterms:W3CDTF">2018-10-31T23:41:00Z</dcterms:modified>
</cp:coreProperties>
</file>